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3B3" w:rsidRDefault="00AD6278" w:rsidP="00AD6278">
      <w:pPr>
        <w:jc w:val="center"/>
        <w:textAlignment w:val="baseline"/>
        <w:rPr>
          <w:rFonts w:ascii="华文中宋" w:eastAsia="华文中宋" w:hAnsi="华文中宋"/>
          <w:b/>
          <w:bCs/>
          <w:sz w:val="36"/>
          <w:szCs w:val="32"/>
        </w:rPr>
      </w:pPr>
      <w:r w:rsidRPr="000623B3">
        <w:rPr>
          <w:rFonts w:ascii="华文中宋" w:eastAsia="华文中宋" w:hAnsi="华文中宋" w:hint="eastAsia"/>
          <w:b/>
          <w:bCs/>
          <w:sz w:val="36"/>
          <w:szCs w:val="32"/>
        </w:rPr>
        <w:t>2</w:t>
      </w:r>
      <w:r w:rsidRPr="000623B3">
        <w:rPr>
          <w:rFonts w:ascii="华文中宋" w:eastAsia="华文中宋" w:hAnsi="华文中宋"/>
          <w:b/>
          <w:bCs/>
          <w:sz w:val="36"/>
          <w:szCs w:val="32"/>
        </w:rPr>
        <w:t>02</w:t>
      </w:r>
      <w:r w:rsidR="00465E1B">
        <w:rPr>
          <w:rFonts w:ascii="华文中宋" w:eastAsia="华文中宋" w:hAnsi="华文中宋"/>
          <w:b/>
          <w:bCs/>
          <w:sz w:val="36"/>
          <w:szCs w:val="32"/>
        </w:rPr>
        <w:t>1</w:t>
      </w:r>
      <w:r w:rsidRPr="000623B3">
        <w:rPr>
          <w:rFonts w:ascii="华文中宋" w:eastAsia="华文中宋" w:hAnsi="华文中宋" w:hint="eastAsia"/>
          <w:b/>
          <w:bCs/>
          <w:sz w:val="36"/>
          <w:szCs w:val="32"/>
        </w:rPr>
        <w:t>年省人文社科重点研究基地重点研究项目</w:t>
      </w:r>
    </w:p>
    <w:p w:rsidR="00EE7EF6" w:rsidRPr="000623B3" w:rsidRDefault="00AD6278" w:rsidP="00AD6278">
      <w:pPr>
        <w:jc w:val="center"/>
        <w:textAlignment w:val="baseline"/>
        <w:rPr>
          <w:rFonts w:ascii="华文中宋" w:eastAsia="华文中宋" w:hAnsi="华文中宋"/>
          <w:b/>
          <w:bCs/>
          <w:sz w:val="36"/>
          <w:szCs w:val="32"/>
        </w:rPr>
      </w:pPr>
      <w:r w:rsidRPr="000623B3">
        <w:rPr>
          <w:rFonts w:ascii="华文中宋" w:eastAsia="华文中宋" w:hAnsi="华文中宋" w:hint="eastAsia"/>
          <w:b/>
          <w:bCs/>
          <w:sz w:val="36"/>
          <w:szCs w:val="32"/>
        </w:rPr>
        <w:t>招标指南</w:t>
      </w:r>
    </w:p>
    <w:p w:rsidR="00887667" w:rsidRDefault="00887667" w:rsidP="00AD6278">
      <w:pPr>
        <w:jc w:val="center"/>
        <w:textAlignment w:val="baseline"/>
        <w:rPr>
          <w:b/>
          <w:bCs/>
          <w:sz w:val="32"/>
          <w:szCs w:val="32"/>
        </w:rPr>
      </w:pPr>
    </w:p>
    <w:p w:rsidR="00AD6278" w:rsidRPr="000623B3" w:rsidRDefault="00AD6278" w:rsidP="000E25F7">
      <w:pPr>
        <w:spacing w:line="360" w:lineRule="auto"/>
        <w:ind w:firstLineChars="200" w:firstLine="640"/>
        <w:textAlignment w:val="baseline"/>
        <w:rPr>
          <w:rFonts w:ascii="仿宋" w:eastAsia="仿宋" w:hAnsi="仿宋"/>
          <w:bCs/>
          <w:sz w:val="32"/>
          <w:szCs w:val="32"/>
        </w:rPr>
      </w:pPr>
      <w:r w:rsidRPr="000623B3">
        <w:rPr>
          <w:rFonts w:ascii="仿宋" w:eastAsia="仿宋" w:hAnsi="仿宋" w:hint="eastAsia"/>
          <w:bCs/>
          <w:sz w:val="32"/>
          <w:szCs w:val="32"/>
        </w:rPr>
        <w:t>根据省人文社科重点研究基地大学生心理健康教育研究中心各个研究方向的发展需要，本年度重点项目招标指南如下：</w:t>
      </w:r>
    </w:p>
    <w:p w:rsidR="00887667" w:rsidRPr="000623B3" w:rsidRDefault="00887667" w:rsidP="00887667">
      <w:pPr>
        <w:spacing w:line="360" w:lineRule="auto"/>
        <w:ind w:firstLineChars="200" w:firstLine="640"/>
        <w:jc w:val="left"/>
        <w:textAlignment w:val="baseline"/>
        <w:rPr>
          <w:rFonts w:ascii="仿宋" w:eastAsia="仿宋" w:hAnsi="仿宋"/>
          <w:bCs/>
          <w:sz w:val="32"/>
          <w:szCs w:val="32"/>
        </w:rPr>
      </w:pPr>
    </w:p>
    <w:p w:rsidR="0093210B" w:rsidRPr="000E25F7" w:rsidRDefault="00DC6E81" w:rsidP="000E25F7">
      <w:pPr>
        <w:pStyle w:val="a7"/>
        <w:numPr>
          <w:ilvl w:val="0"/>
          <w:numId w:val="5"/>
        </w:numPr>
        <w:spacing w:line="600" w:lineRule="auto"/>
        <w:ind w:firstLineChars="0"/>
        <w:jc w:val="left"/>
        <w:textAlignment w:val="baseline"/>
        <w:rPr>
          <w:rFonts w:ascii="仿宋" w:eastAsia="仿宋" w:hAnsi="仿宋"/>
          <w:bCs/>
          <w:sz w:val="28"/>
          <w:szCs w:val="28"/>
        </w:rPr>
      </w:pPr>
      <w:r w:rsidRPr="000E25F7">
        <w:rPr>
          <w:rFonts w:ascii="仿宋" w:eastAsia="仿宋" w:hAnsi="仿宋"/>
          <w:bCs/>
          <w:sz w:val="28"/>
          <w:szCs w:val="28"/>
        </w:rPr>
        <w:t>大学生心理健康教育与</w:t>
      </w:r>
      <w:proofErr w:type="gramStart"/>
      <w:r w:rsidRPr="000E25F7">
        <w:rPr>
          <w:rFonts w:ascii="仿宋" w:eastAsia="仿宋" w:hAnsi="仿宋"/>
          <w:bCs/>
          <w:sz w:val="28"/>
          <w:szCs w:val="28"/>
        </w:rPr>
        <w:t>思政课实践</w:t>
      </w:r>
      <w:proofErr w:type="gramEnd"/>
      <w:r w:rsidRPr="000E25F7">
        <w:rPr>
          <w:rFonts w:ascii="仿宋" w:eastAsia="仿宋" w:hAnsi="仿宋"/>
          <w:bCs/>
          <w:sz w:val="28"/>
          <w:szCs w:val="28"/>
        </w:rPr>
        <w:t>教学的融合路径研究</w:t>
      </w:r>
    </w:p>
    <w:p w:rsidR="00B62847" w:rsidRPr="000E25F7" w:rsidRDefault="00E5132C" w:rsidP="000E25F7">
      <w:pPr>
        <w:pStyle w:val="a7"/>
        <w:numPr>
          <w:ilvl w:val="0"/>
          <w:numId w:val="5"/>
        </w:numPr>
        <w:spacing w:line="600" w:lineRule="auto"/>
        <w:ind w:firstLineChars="0"/>
        <w:jc w:val="left"/>
        <w:textAlignment w:val="baseline"/>
        <w:rPr>
          <w:rFonts w:ascii="仿宋" w:eastAsia="仿宋" w:hAnsi="仿宋"/>
          <w:bCs/>
          <w:sz w:val="28"/>
          <w:szCs w:val="28"/>
        </w:rPr>
      </w:pPr>
      <w:r w:rsidRPr="000E25F7">
        <w:rPr>
          <w:rFonts w:ascii="仿宋" w:eastAsia="仿宋" w:hAnsi="仿宋" w:hint="eastAsia"/>
          <w:bCs/>
          <w:sz w:val="28"/>
          <w:szCs w:val="28"/>
        </w:rPr>
        <w:t>大学生</w:t>
      </w:r>
      <w:r w:rsidR="00081A46" w:rsidRPr="000E25F7">
        <w:rPr>
          <w:rFonts w:ascii="仿宋" w:eastAsia="仿宋" w:hAnsi="仿宋" w:hint="eastAsia"/>
          <w:bCs/>
          <w:sz w:val="28"/>
          <w:szCs w:val="28"/>
        </w:rPr>
        <w:t>积极心理状态</w:t>
      </w:r>
      <w:r w:rsidR="007F66CA" w:rsidRPr="000E25F7">
        <w:rPr>
          <w:rFonts w:ascii="仿宋" w:eastAsia="仿宋" w:hAnsi="仿宋" w:hint="eastAsia"/>
          <w:bCs/>
          <w:sz w:val="28"/>
          <w:szCs w:val="28"/>
        </w:rPr>
        <w:t>提升的</w:t>
      </w:r>
      <w:r w:rsidR="00081A46" w:rsidRPr="000E25F7">
        <w:rPr>
          <w:rFonts w:ascii="仿宋" w:eastAsia="仿宋" w:hAnsi="仿宋" w:hint="eastAsia"/>
          <w:bCs/>
          <w:sz w:val="28"/>
          <w:szCs w:val="28"/>
        </w:rPr>
        <w:t>健康行为预测</w:t>
      </w:r>
      <w:r w:rsidRPr="000E25F7">
        <w:rPr>
          <w:rFonts w:ascii="仿宋" w:eastAsia="仿宋" w:hAnsi="仿宋" w:hint="eastAsia"/>
          <w:bCs/>
          <w:sz w:val="28"/>
          <w:szCs w:val="28"/>
        </w:rPr>
        <w:t>研究</w:t>
      </w:r>
    </w:p>
    <w:p w:rsidR="00B62847" w:rsidRPr="000E25F7" w:rsidRDefault="00B17ECF" w:rsidP="000E25F7">
      <w:pPr>
        <w:pStyle w:val="a7"/>
        <w:numPr>
          <w:ilvl w:val="0"/>
          <w:numId w:val="5"/>
        </w:numPr>
        <w:spacing w:line="600" w:lineRule="auto"/>
        <w:ind w:firstLineChars="0"/>
        <w:jc w:val="left"/>
        <w:textAlignment w:val="baseline"/>
        <w:rPr>
          <w:rFonts w:ascii="仿宋" w:eastAsia="仿宋" w:hAnsi="仿宋"/>
          <w:bCs/>
          <w:sz w:val="28"/>
          <w:szCs w:val="28"/>
        </w:rPr>
      </w:pPr>
      <w:r w:rsidRPr="000E25F7">
        <w:rPr>
          <w:rFonts w:ascii="仿宋" w:eastAsia="仿宋" w:hAnsi="仿宋" w:hint="eastAsia"/>
          <w:bCs/>
          <w:sz w:val="28"/>
          <w:szCs w:val="28"/>
        </w:rPr>
        <w:t>大学生心理</w:t>
      </w:r>
      <w:r w:rsidR="004121FE" w:rsidRPr="000E25F7">
        <w:rPr>
          <w:rFonts w:ascii="仿宋" w:eastAsia="仿宋" w:hAnsi="仿宋" w:hint="eastAsia"/>
          <w:bCs/>
          <w:sz w:val="28"/>
          <w:szCs w:val="28"/>
        </w:rPr>
        <w:t>与行为的</w:t>
      </w:r>
      <w:r w:rsidRPr="000E25F7">
        <w:rPr>
          <w:rFonts w:ascii="仿宋" w:eastAsia="仿宋" w:hAnsi="仿宋" w:hint="eastAsia"/>
          <w:bCs/>
          <w:sz w:val="28"/>
          <w:szCs w:val="28"/>
        </w:rPr>
        <w:t>评估</w:t>
      </w:r>
      <w:r w:rsidR="00E5132C" w:rsidRPr="000E25F7">
        <w:rPr>
          <w:rFonts w:ascii="仿宋" w:eastAsia="仿宋" w:hAnsi="仿宋" w:hint="eastAsia"/>
          <w:bCs/>
          <w:sz w:val="28"/>
          <w:szCs w:val="28"/>
        </w:rPr>
        <w:t>量表</w:t>
      </w:r>
      <w:bookmarkStart w:id="0" w:name="_GoBack"/>
      <w:bookmarkEnd w:id="0"/>
      <w:r w:rsidR="00887667" w:rsidRPr="000E25F7">
        <w:rPr>
          <w:rFonts w:ascii="仿宋" w:eastAsia="仿宋" w:hAnsi="仿宋" w:hint="eastAsia"/>
          <w:bCs/>
          <w:sz w:val="28"/>
          <w:szCs w:val="28"/>
        </w:rPr>
        <w:t>编制与信效度研究</w:t>
      </w:r>
    </w:p>
    <w:p w:rsidR="00E5132C" w:rsidRPr="000E25F7" w:rsidRDefault="00E5132C" w:rsidP="000E25F7">
      <w:pPr>
        <w:pStyle w:val="a7"/>
        <w:numPr>
          <w:ilvl w:val="0"/>
          <w:numId w:val="5"/>
        </w:numPr>
        <w:spacing w:line="600" w:lineRule="auto"/>
        <w:ind w:firstLineChars="0"/>
        <w:jc w:val="left"/>
        <w:textAlignment w:val="baseline"/>
        <w:rPr>
          <w:rFonts w:ascii="仿宋" w:eastAsia="仿宋" w:hAnsi="仿宋"/>
          <w:bCs/>
          <w:sz w:val="28"/>
          <w:szCs w:val="28"/>
        </w:rPr>
      </w:pPr>
      <w:r w:rsidRPr="000E25F7">
        <w:rPr>
          <w:rFonts w:ascii="仿宋" w:eastAsia="仿宋" w:hAnsi="仿宋" w:hint="eastAsia"/>
          <w:bCs/>
          <w:sz w:val="28"/>
          <w:szCs w:val="28"/>
        </w:rPr>
        <w:t>大学生</w:t>
      </w:r>
      <w:r w:rsidR="00877295" w:rsidRPr="000E25F7">
        <w:rPr>
          <w:rFonts w:ascii="仿宋" w:eastAsia="仿宋" w:hAnsi="仿宋" w:hint="eastAsia"/>
          <w:bCs/>
          <w:sz w:val="28"/>
          <w:szCs w:val="28"/>
        </w:rPr>
        <w:t>心理障碍</w:t>
      </w:r>
      <w:r w:rsidR="004121FE" w:rsidRPr="000E25F7">
        <w:rPr>
          <w:rFonts w:ascii="仿宋" w:eastAsia="仿宋" w:hAnsi="仿宋" w:hint="eastAsia"/>
          <w:bCs/>
          <w:sz w:val="28"/>
          <w:szCs w:val="28"/>
        </w:rPr>
        <w:t>的识别</w:t>
      </w:r>
      <w:r w:rsidR="00877295" w:rsidRPr="000E25F7">
        <w:rPr>
          <w:rFonts w:ascii="仿宋" w:eastAsia="仿宋" w:hAnsi="仿宋" w:hint="eastAsia"/>
          <w:bCs/>
          <w:sz w:val="28"/>
          <w:szCs w:val="28"/>
        </w:rPr>
        <w:t>与</w:t>
      </w:r>
      <w:r w:rsidR="004121FE" w:rsidRPr="000E25F7">
        <w:rPr>
          <w:rFonts w:ascii="仿宋" w:eastAsia="仿宋" w:hAnsi="仿宋" w:hint="eastAsia"/>
          <w:bCs/>
          <w:sz w:val="28"/>
          <w:szCs w:val="28"/>
        </w:rPr>
        <w:t>防治</w:t>
      </w:r>
      <w:r w:rsidR="00877295" w:rsidRPr="000E25F7">
        <w:rPr>
          <w:rFonts w:ascii="仿宋" w:eastAsia="仿宋" w:hAnsi="仿宋" w:hint="eastAsia"/>
          <w:bCs/>
          <w:sz w:val="28"/>
          <w:szCs w:val="28"/>
        </w:rPr>
        <w:t>体系化工作机制</w:t>
      </w:r>
      <w:r w:rsidRPr="000E25F7">
        <w:rPr>
          <w:rFonts w:ascii="仿宋" w:eastAsia="仿宋" w:hAnsi="仿宋" w:hint="eastAsia"/>
          <w:bCs/>
          <w:sz w:val="28"/>
          <w:szCs w:val="28"/>
        </w:rPr>
        <w:t>研究</w:t>
      </w:r>
    </w:p>
    <w:p w:rsidR="00E5132C" w:rsidRPr="000E25F7" w:rsidRDefault="00465E1B" w:rsidP="000E25F7">
      <w:pPr>
        <w:pStyle w:val="a7"/>
        <w:numPr>
          <w:ilvl w:val="0"/>
          <w:numId w:val="5"/>
        </w:numPr>
        <w:spacing w:line="600" w:lineRule="auto"/>
        <w:ind w:firstLineChars="0"/>
        <w:jc w:val="left"/>
        <w:textAlignment w:val="baseline"/>
        <w:rPr>
          <w:rFonts w:ascii="仿宋" w:eastAsia="仿宋" w:hAnsi="仿宋"/>
          <w:bCs/>
          <w:sz w:val="28"/>
          <w:szCs w:val="28"/>
        </w:rPr>
      </w:pPr>
      <w:r w:rsidRPr="000E25F7">
        <w:rPr>
          <w:rFonts w:ascii="仿宋" w:eastAsia="仿宋" w:hAnsi="仿宋" w:hint="eastAsia"/>
          <w:bCs/>
          <w:sz w:val="28"/>
          <w:szCs w:val="28"/>
        </w:rPr>
        <w:t>后现代心理咨询与</w:t>
      </w:r>
      <w:r w:rsidR="00E5132C" w:rsidRPr="000E25F7">
        <w:rPr>
          <w:rFonts w:ascii="仿宋" w:eastAsia="仿宋" w:hAnsi="仿宋" w:hint="eastAsia"/>
          <w:bCs/>
          <w:sz w:val="28"/>
          <w:szCs w:val="28"/>
        </w:rPr>
        <w:t>治疗</w:t>
      </w:r>
      <w:r w:rsidR="00081A46" w:rsidRPr="000E25F7">
        <w:rPr>
          <w:rFonts w:ascii="仿宋" w:eastAsia="仿宋" w:hAnsi="仿宋" w:hint="eastAsia"/>
          <w:bCs/>
          <w:sz w:val="28"/>
          <w:szCs w:val="28"/>
        </w:rPr>
        <w:t>方法</w:t>
      </w:r>
      <w:r w:rsidR="00E5132C" w:rsidRPr="000E25F7">
        <w:rPr>
          <w:rFonts w:ascii="仿宋" w:eastAsia="仿宋" w:hAnsi="仿宋" w:hint="eastAsia"/>
          <w:bCs/>
          <w:sz w:val="28"/>
          <w:szCs w:val="28"/>
        </w:rPr>
        <w:t>的</w:t>
      </w:r>
      <w:r w:rsidRPr="000E25F7">
        <w:rPr>
          <w:rFonts w:ascii="仿宋" w:eastAsia="仿宋" w:hAnsi="仿宋" w:hint="eastAsia"/>
          <w:bCs/>
          <w:sz w:val="28"/>
          <w:szCs w:val="28"/>
        </w:rPr>
        <w:t>过程和效果</w:t>
      </w:r>
      <w:r w:rsidR="00E5132C" w:rsidRPr="000E25F7">
        <w:rPr>
          <w:rFonts w:ascii="仿宋" w:eastAsia="仿宋" w:hAnsi="仿宋" w:hint="eastAsia"/>
          <w:bCs/>
          <w:sz w:val="28"/>
          <w:szCs w:val="28"/>
        </w:rPr>
        <w:t>研究</w:t>
      </w:r>
    </w:p>
    <w:p w:rsidR="00793AD7" w:rsidRPr="000E25F7" w:rsidRDefault="00793AD7" w:rsidP="000E25F7">
      <w:pPr>
        <w:pStyle w:val="a7"/>
        <w:numPr>
          <w:ilvl w:val="0"/>
          <w:numId w:val="5"/>
        </w:numPr>
        <w:spacing w:line="600" w:lineRule="auto"/>
        <w:ind w:firstLineChars="0"/>
        <w:jc w:val="left"/>
        <w:textAlignment w:val="baseline"/>
        <w:rPr>
          <w:rFonts w:ascii="仿宋" w:eastAsia="仿宋" w:hAnsi="仿宋"/>
          <w:bCs/>
          <w:sz w:val="28"/>
          <w:szCs w:val="28"/>
        </w:rPr>
      </w:pPr>
      <w:r w:rsidRPr="000E25F7">
        <w:rPr>
          <w:rFonts w:ascii="仿宋" w:eastAsia="仿宋" w:hAnsi="仿宋" w:hint="eastAsia"/>
          <w:bCs/>
          <w:sz w:val="28"/>
          <w:szCs w:val="28"/>
        </w:rPr>
        <w:t>后疫情时代大学生心理健康状态与应对策略研究</w:t>
      </w:r>
    </w:p>
    <w:sectPr w:rsidR="00793AD7" w:rsidRPr="000E25F7" w:rsidSect="000E07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B1E" w:rsidRDefault="00483B1E" w:rsidP="00AD6278">
      <w:r>
        <w:separator/>
      </w:r>
    </w:p>
  </w:endnote>
  <w:endnote w:type="continuationSeparator" w:id="0">
    <w:p w:rsidR="00483B1E" w:rsidRDefault="00483B1E" w:rsidP="00AD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B1E" w:rsidRDefault="00483B1E" w:rsidP="00AD6278">
      <w:r>
        <w:separator/>
      </w:r>
    </w:p>
  </w:footnote>
  <w:footnote w:type="continuationSeparator" w:id="0">
    <w:p w:rsidR="00483B1E" w:rsidRDefault="00483B1E" w:rsidP="00AD6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97A88"/>
    <w:multiLevelType w:val="hybridMultilevel"/>
    <w:tmpl w:val="F0BE4F78"/>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3CE855FE"/>
    <w:multiLevelType w:val="hybridMultilevel"/>
    <w:tmpl w:val="8D66E8EE"/>
    <w:lvl w:ilvl="0" w:tplc="5A8055DE">
      <w:start w:val="1"/>
      <w:numFmt w:val="decimal"/>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B2C653D"/>
    <w:multiLevelType w:val="hybridMultilevel"/>
    <w:tmpl w:val="D0969C24"/>
    <w:lvl w:ilvl="0" w:tplc="21A05E1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71411AFB"/>
    <w:multiLevelType w:val="hybridMultilevel"/>
    <w:tmpl w:val="EF2060A2"/>
    <w:lvl w:ilvl="0" w:tplc="B59E0D88">
      <w:start w:val="1"/>
      <w:numFmt w:val="decimal"/>
      <w:lvlText w:val="%1、"/>
      <w:lvlJc w:val="left"/>
      <w:pPr>
        <w:ind w:left="720" w:hanging="720"/>
      </w:pPr>
      <w:rPr>
        <w:rFonts w:ascii="宋体" w:eastAsia="宋体" w:hAnsi="宋体" w:cstheme="minorBidi"/>
        <w:b/>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C7693F"/>
    <w:multiLevelType w:val="hybridMultilevel"/>
    <w:tmpl w:val="4448DB26"/>
    <w:lvl w:ilvl="0" w:tplc="00DC5D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91BDA"/>
    <w:rsid w:val="000623B3"/>
    <w:rsid w:val="00081A46"/>
    <w:rsid w:val="000D1D04"/>
    <w:rsid w:val="000E07CA"/>
    <w:rsid w:val="000E25F7"/>
    <w:rsid w:val="002042EC"/>
    <w:rsid w:val="00286122"/>
    <w:rsid w:val="004121FE"/>
    <w:rsid w:val="00465E1B"/>
    <w:rsid w:val="00483B1E"/>
    <w:rsid w:val="00751E22"/>
    <w:rsid w:val="00793AD7"/>
    <w:rsid w:val="007F66CA"/>
    <w:rsid w:val="00877295"/>
    <w:rsid w:val="00887667"/>
    <w:rsid w:val="008C487E"/>
    <w:rsid w:val="0093210B"/>
    <w:rsid w:val="00996D65"/>
    <w:rsid w:val="00A74D4F"/>
    <w:rsid w:val="00A91BDA"/>
    <w:rsid w:val="00AD6278"/>
    <w:rsid w:val="00B17ECF"/>
    <w:rsid w:val="00B47162"/>
    <w:rsid w:val="00B62847"/>
    <w:rsid w:val="00C0605E"/>
    <w:rsid w:val="00D439B5"/>
    <w:rsid w:val="00DC6E81"/>
    <w:rsid w:val="00E5132C"/>
    <w:rsid w:val="00EE7E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B7A19E-4961-4DC5-A574-51EA2F9FB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7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62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D6278"/>
    <w:rPr>
      <w:sz w:val="18"/>
      <w:szCs w:val="18"/>
    </w:rPr>
  </w:style>
  <w:style w:type="paragraph" w:styleId="a5">
    <w:name w:val="footer"/>
    <w:basedOn w:val="a"/>
    <w:link w:val="a6"/>
    <w:uiPriority w:val="99"/>
    <w:unhideWhenUsed/>
    <w:rsid w:val="00AD6278"/>
    <w:pPr>
      <w:tabs>
        <w:tab w:val="center" w:pos="4153"/>
        <w:tab w:val="right" w:pos="8306"/>
      </w:tabs>
      <w:snapToGrid w:val="0"/>
      <w:jc w:val="left"/>
    </w:pPr>
    <w:rPr>
      <w:sz w:val="18"/>
      <w:szCs w:val="18"/>
    </w:rPr>
  </w:style>
  <w:style w:type="character" w:customStyle="1" w:styleId="a6">
    <w:name w:val="页脚 字符"/>
    <w:basedOn w:val="a0"/>
    <w:link w:val="a5"/>
    <w:uiPriority w:val="99"/>
    <w:rsid w:val="00AD6278"/>
    <w:rPr>
      <w:sz w:val="18"/>
      <w:szCs w:val="18"/>
    </w:rPr>
  </w:style>
  <w:style w:type="paragraph" w:styleId="a7">
    <w:name w:val="List Paragraph"/>
    <w:basedOn w:val="a"/>
    <w:uiPriority w:val="34"/>
    <w:qFormat/>
    <w:rsid w:val="00B628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32</Words>
  <Characters>185</Characters>
  <Application>Microsoft Office Word</Application>
  <DocSecurity>0</DocSecurity>
  <Lines>1</Lines>
  <Paragraphs>1</Paragraphs>
  <ScaleCrop>false</ScaleCrop>
  <Company/>
  <LinksUpToDate>false</LinksUpToDate>
  <CharactersWithSpaces>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harry</dc:creator>
  <cp:keywords/>
  <dc:description/>
  <cp:lastModifiedBy>NTKO</cp:lastModifiedBy>
  <cp:revision>12</cp:revision>
  <dcterms:created xsi:type="dcterms:W3CDTF">2020-09-24T14:33:00Z</dcterms:created>
  <dcterms:modified xsi:type="dcterms:W3CDTF">2021-09-30T08:08:00Z</dcterms:modified>
</cp:coreProperties>
</file>