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99" w:rsidRPr="001D0420" w:rsidRDefault="001D0420" w:rsidP="001D0420">
      <w:pPr>
        <w:spacing w:line="440" w:lineRule="exact"/>
        <w:rPr>
          <w:rFonts w:ascii="宋体" w:hAnsi="宋体" w:cs="宋体"/>
          <w:bCs/>
          <w:sz w:val="24"/>
        </w:rPr>
      </w:pPr>
      <w:r w:rsidRPr="001D0420">
        <w:rPr>
          <w:rFonts w:ascii="宋体" w:hAnsi="宋体" w:cs="宋体" w:hint="eastAsia"/>
          <w:bCs/>
          <w:sz w:val="24"/>
        </w:rPr>
        <w:t>附件1：</w:t>
      </w:r>
    </w:p>
    <w:p w:rsidR="00F05AFE" w:rsidRDefault="006F5233" w:rsidP="006F5233">
      <w:pPr>
        <w:spacing w:line="440" w:lineRule="exact"/>
        <w:ind w:firstLineChars="150" w:firstLine="361"/>
        <w:jc w:val="center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皖南医学院20</w:t>
      </w:r>
      <w:r w:rsidR="00DD454D">
        <w:rPr>
          <w:rFonts w:ascii="宋体" w:hAnsi="宋体" w:cs="宋体" w:hint="eastAsia"/>
          <w:b/>
          <w:bCs/>
          <w:sz w:val="24"/>
        </w:rPr>
        <w:t>2</w:t>
      </w:r>
      <w:r w:rsidR="00DA4C0A">
        <w:rPr>
          <w:rFonts w:ascii="宋体" w:hAnsi="宋体" w:cs="宋体" w:hint="eastAsia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年教职工体检</w:t>
      </w:r>
      <w:r w:rsidR="00D324CF">
        <w:rPr>
          <w:rFonts w:ascii="宋体" w:hAnsi="宋体" w:cs="宋体" w:hint="eastAsia"/>
          <w:b/>
          <w:bCs/>
          <w:sz w:val="24"/>
        </w:rPr>
        <w:t>基本套餐和可选择</w:t>
      </w:r>
      <w:r>
        <w:rPr>
          <w:rFonts w:ascii="宋体" w:hAnsi="宋体" w:cs="宋体" w:hint="eastAsia"/>
          <w:b/>
          <w:bCs/>
          <w:sz w:val="24"/>
        </w:rPr>
        <w:t>项目</w:t>
      </w:r>
    </w:p>
    <w:p w:rsidR="00017180" w:rsidRDefault="00017180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017180" w:rsidRDefault="00017180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F05AFE" w:rsidRPr="00B7155F" w:rsidRDefault="006F5233" w:rsidP="00B7155F">
      <w:pPr>
        <w:spacing w:line="440" w:lineRule="exact"/>
        <w:ind w:firstLineChars="200" w:firstLine="482"/>
        <w:rPr>
          <w:rFonts w:ascii="宋体" w:cs="宋体"/>
          <w:b/>
          <w:sz w:val="24"/>
        </w:rPr>
      </w:pPr>
      <w:r w:rsidRPr="00B7155F">
        <w:rPr>
          <w:rFonts w:ascii="宋体" w:hAnsi="宋体" w:cs="宋体" w:hint="eastAsia"/>
          <w:b/>
          <w:sz w:val="24"/>
        </w:rPr>
        <w:t>一</w:t>
      </w:r>
      <w:r w:rsidR="00F05AFE" w:rsidRPr="00B7155F">
        <w:rPr>
          <w:rFonts w:ascii="宋体" w:hAnsi="宋体" w:cs="宋体" w:hint="eastAsia"/>
          <w:b/>
          <w:sz w:val="24"/>
        </w:rPr>
        <w:t>、＜4</w:t>
      </w:r>
      <w:r w:rsidR="00F57FF9" w:rsidRPr="00B7155F">
        <w:rPr>
          <w:rFonts w:ascii="宋体" w:hAnsi="宋体" w:cs="宋体" w:hint="eastAsia"/>
          <w:b/>
          <w:sz w:val="24"/>
        </w:rPr>
        <w:t>0</w:t>
      </w:r>
      <w:r w:rsidR="00F05AFE" w:rsidRPr="00B7155F">
        <w:rPr>
          <w:rFonts w:ascii="宋体" w:hAnsi="宋体" w:cs="宋体" w:hint="eastAsia"/>
          <w:b/>
          <w:sz w:val="24"/>
        </w:rPr>
        <w:t xml:space="preserve">岁男性 </w:t>
      </w:r>
      <w:r w:rsidR="00C52122" w:rsidRPr="00B7155F">
        <w:rPr>
          <w:rFonts w:ascii="宋体" w:hAnsi="宋体" w:cs="宋体" w:hint="eastAsia"/>
          <w:b/>
          <w:sz w:val="24"/>
        </w:rPr>
        <w:t>（</w:t>
      </w:r>
      <w:r w:rsidR="00802D94" w:rsidRPr="00B7155F">
        <w:rPr>
          <w:rFonts w:ascii="宋体" w:hAnsi="宋体" w:cs="宋体" w:hint="eastAsia"/>
          <w:b/>
          <w:sz w:val="24"/>
        </w:rPr>
        <w:t>基本套餐</w:t>
      </w:r>
      <w:r w:rsidR="00F05AFE" w:rsidRPr="00B7155F">
        <w:rPr>
          <w:rFonts w:ascii="宋体" w:hAnsi="宋体" w:cs="宋体" w:hint="eastAsia"/>
          <w:b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■体格检查（一般检查、内科、外科、眼科、耳鼻喉科、口腔科）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</w:t>
      </w:r>
      <w:r w:rsidR="00AE28B3">
        <w:rPr>
          <w:rFonts w:ascii="宋体" w:hAnsi="宋体" w:cs="宋体" w:hint="eastAsia"/>
          <w:sz w:val="24"/>
        </w:rPr>
        <w:t>尿常规11项、</w:t>
      </w:r>
      <w:r>
        <w:rPr>
          <w:rFonts w:ascii="宋体" w:hAnsi="宋体" w:cs="宋体" w:hint="eastAsia"/>
          <w:sz w:val="24"/>
        </w:rPr>
        <w:t>血常规22项、肝功能</w:t>
      </w:r>
      <w:r w:rsidR="00A50CB0" w:rsidRPr="00B7155F"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</w:t>
      </w:r>
      <w:r w:rsidR="00AE28B3">
        <w:rPr>
          <w:rFonts w:ascii="宋体" w:hAnsi="宋体" w:cs="宋体" w:hint="eastAsia"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■心电图（12导联）</w:t>
      </w:r>
    </w:p>
    <w:p w:rsidR="00F05AFE" w:rsidRDefault="00D361BD" w:rsidP="00E377F6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■肝胆胰脾双肾彩超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■建立健康档案</w:t>
      </w:r>
    </w:p>
    <w:p w:rsidR="00B7155F" w:rsidRDefault="00B7155F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802D94" w:rsidRDefault="00802D94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可选套餐A：胸部低剂量CT</w:t>
      </w:r>
      <w:r w:rsidR="009361B1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CA199</w:t>
      </w:r>
      <w:r w:rsidR="00F83B13">
        <w:rPr>
          <w:rFonts w:ascii="宋体" w:hAnsi="宋体" w:cs="宋体" w:hint="eastAsia"/>
          <w:sz w:val="24"/>
        </w:rPr>
        <w:t>；</w:t>
      </w:r>
    </w:p>
    <w:p w:rsidR="002D3D11" w:rsidRDefault="002D3D11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可选套餐B：</w:t>
      </w:r>
      <w:r w:rsidR="000F720F">
        <w:rPr>
          <w:rFonts w:ascii="宋体" w:hAnsi="宋体" w:cs="宋体" w:hint="eastAsia"/>
          <w:sz w:val="24"/>
        </w:rPr>
        <w:t>胸片、</w:t>
      </w:r>
      <w:r w:rsidR="005A51F0">
        <w:rPr>
          <w:rFonts w:ascii="宋体" w:hAnsi="宋体" w:cs="宋体" w:hint="eastAsia"/>
          <w:sz w:val="24"/>
        </w:rPr>
        <w:t>C14、泌尿系前列腺彩超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</w:p>
    <w:p w:rsidR="00EB563D" w:rsidRDefault="00EB563D">
      <w:pPr>
        <w:widowControl/>
        <w:jc w:val="left"/>
        <w:rPr>
          <w:rFonts w:ascii="宋体" w:hAnsi="宋体" w:cs="宋体"/>
          <w:sz w:val="24"/>
        </w:rPr>
      </w:pPr>
    </w:p>
    <w:p w:rsidR="00F05AFE" w:rsidRPr="00B7155F" w:rsidRDefault="000415AC" w:rsidP="00B7155F">
      <w:pPr>
        <w:spacing w:line="440" w:lineRule="exact"/>
        <w:ind w:firstLineChars="200" w:firstLine="482"/>
        <w:rPr>
          <w:rFonts w:ascii="宋体" w:cs="宋体"/>
          <w:b/>
          <w:sz w:val="24"/>
        </w:rPr>
      </w:pPr>
      <w:r w:rsidRPr="00B7155F">
        <w:rPr>
          <w:rFonts w:ascii="宋体" w:hAnsi="宋体" w:cs="宋体" w:hint="eastAsia"/>
          <w:b/>
          <w:sz w:val="24"/>
        </w:rPr>
        <w:t>二</w:t>
      </w:r>
      <w:r w:rsidR="00F05AFE" w:rsidRPr="00B7155F">
        <w:rPr>
          <w:rFonts w:ascii="宋体" w:hAnsi="宋体" w:cs="宋体" w:hint="eastAsia"/>
          <w:b/>
          <w:sz w:val="24"/>
        </w:rPr>
        <w:t>、≥4</w:t>
      </w:r>
      <w:r w:rsidR="00E377F6" w:rsidRPr="00B7155F">
        <w:rPr>
          <w:rFonts w:ascii="宋体" w:hAnsi="宋体" w:cs="宋体" w:hint="eastAsia"/>
          <w:b/>
          <w:sz w:val="24"/>
        </w:rPr>
        <w:t>0</w:t>
      </w:r>
      <w:r w:rsidR="00F05AFE" w:rsidRPr="00B7155F">
        <w:rPr>
          <w:rFonts w:ascii="宋体" w:hAnsi="宋体" w:cs="宋体" w:hint="eastAsia"/>
          <w:b/>
          <w:sz w:val="24"/>
        </w:rPr>
        <w:t>岁男性 （</w:t>
      </w:r>
      <w:r w:rsidR="00ED13BA" w:rsidRPr="00B7155F">
        <w:rPr>
          <w:rFonts w:ascii="宋体" w:hAnsi="宋体" w:cs="宋体" w:hint="eastAsia"/>
          <w:b/>
          <w:sz w:val="24"/>
        </w:rPr>
        <w:t>基础套餐</w:t>
      </w:r>
      <w:r w:rsidR="00F05AFE" w:rsidRPr="00B7155F">
        <w:rPr>
          <w:rFonts w:ascii="宋体" w:hAnsi="宋体" w:cs="宋体" w:hint="eastAsia"/>
          <w:b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■体格检查（一般检查、内科、外科、眼科、耳鼻喉科、口腔科）</w:t>
      </w:r>
    </w:p>
    <w:p w:rsidR="00750A14" w:rsidRPr="009B35B5" w:rsidRDefault="00F05AFE" w:rsidP="00F05AFE">
      <w:pPr>
        <w:spacing w:line="440" w:lineRule="exact"/>
        <w:ind w:firstLineChars="200" w:firstLine="480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 w:hint="eastAsia"/>
          <w:sz w:val="24"/>
        </w:rPr>
        <w:t>■</w:t>
      </w:r>
      <w:r w:rsidR="00E377F6">
        <w:rPr>
          <w:rFonts w:ascii="宋体" w:hAnsi="宋体" w:cs="宋体" w:hint="eastAsia"/>
          <w:sz w:val="24"/>
        </w:rPr>
        <w:t>尿常规11项、</w:t>
      </w:r>
      <w:r>
        <w:rPr>
          <w:rFonts w:ascii="宋体" w:hAnsi="宋体" w:cs="宋体" w:hint="eastAsia"/>
          <w:sz w:val="24"/>
        </w:rPr>
        <w:t>血常规22项、肝功能</w:t>
      </w:r>
      <w:r w:rsidR="00A50CB0" w:rsidRPr="00F567C2"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项、肾功能3项、空腹血糖、血脂4项、癌胚抗原（CEA）、甲胎蛋白（AFP）</w:t>
      </w:r>
      <w:r w:rsidR="00ED13BA">
        <w:rPr>
          <w:rFonts w:ascii="宋体" w:hAnsi="宋体" w:cs="宋体" w:hint="eastAsia"/>
          <w:sz w:val="24"/>
        </w:rPr>
        <w:t>、糖化血红蛋白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■心电图（12导联）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■肝胆胰脾双肾彩超、泌尿系前列腺彩超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■建立健康档案</w:t>
      </w:r>
    </w:p>
    <w:p w:rsidR="00B7155F" w:rsidRDefault="00B7155F" w:rsidP="00750A14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750A14" w:rsidRDefault="00750A14" w:rsidP="00750A14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可选套餐</w:t>
      </w:r>
      <w:r w:rsidR="0059111B">
        <w:rPr>
          <w:rFonts w:ascii="宋体" w:hAnsi="宋体" w:cs="宋体" w:hint="eastAsia"/>
          <w:sz w:val="24"/>
        </w:rPr>
        <w:t>A：</w:t>
      </w:r>
      <w:r w:rsidR="000B09A5">
        <w:rPr>
          <w:rFonts w:ascii="宋体" w:hAnsi="宋体" w:cs="宋体" w:hint="eastAsia"/>
          <w:sz w:val="24"/>
        </w:rPr>
        <w:t>胸部低剂量CT、</w:t>
      </w:r>
      <w:r>
        <w:rPr>
          <w:rFonts w:ascii="宋体" w:hAnsi="宋体" w:cs="宋体" w:hint="eastAsia"/>
          <w:sz w:val="24"/>
        </w:rPr>
        <w:t>PSA\FPSA、CA199</w:t>
      </w:r>
    </w:p>
    <w:p w:rsidR="00750A14" w:rsidRDefault="00750A14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59111B">
        <w:rPr>
          <w:rFonts w:ascii="宋体" w:cs="宋体" w:hint="eastAsia"/>
          <w:sz w:val="24"/>
        </w:rPr>
        <w:t>B：</w:t>
      </w:r>
      <w:r w:rsidR="000B09A5">
        <w:rPr>
          <w:rFonts w:ascii="宋体" w:hAnsi="宋体" w:cs="宋体" w:hint="eastAsia"/>
          <w:sz w:val="24"/>
        </w:rPr>
        <w:t>胸部低剂量CT、</w:t>
      </w:r>
      <w:r w:rsidR="00E62CA4">
        <w:rPr>
          <w:rFonts w:ascii="宋体" w:cs="宋体" w:hint="eastAsia"/>
          <w:sz w:val="24"/>
        </w:rPr>
        <w:t>C14</w:t>
      </w:r>
      <w:r w:rsidR="009361B1">
        <w:rPr>
          <w:rFonts w:ascii="宋体" w:cs="宋体" w:hint="eastAsia"/>
          <w:sz w:val="24"/>
        </w:rPr>
        <w:t>、</w:t>
      </w:r>
      <w:r w:rsidR="00E62CA4">
        <w:rPr>
          <w:rFonts w:ascii="宋体" w:cs="宋体" w:hint="eastAsia"/>
          <w:sz w:val="24"/>
        </w:rPr>
        <w:t>胃泌素</w:t>
      </w:r>
    </w:p>
    <w:p w:rsidR="0003321F" w:rsidRDefault="0003321F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F83B13">
        <w:rPr>
          <w:rFonts w:ascii="宋体" w:cs="宋体" w:hint="eastAsia"/>
          <w:sz w:val="24"/>
        </w:rPr>
        <w:t>C</w:t>
      </w:r>
      <w:r w:rsidR="0059111B">
        <w:rPr>
          <w:rFonts w:ascii="宋体" w:cs="宋体" w:hint="eastAsia"/>
          <w:sz w:val="24"/>
        </w:rPr>
        <w:t>：</w:t>
      </w:r>
      <w:r w:rsidR="000B09A5">
        <w:rPr>
          <w:rFonts w:ascii="宋体" w:cs="宋体" w:hint="eastAsia"/>
          <w:sz w:val="24"/>
        </w:rPr>
        <w:t>胸片、心脏彩超、</w:t>
      </w:r>
      <w:r>
        <w:rPr>
          <w:rFonts w:ascii="宋体" w:cs="宋体" w:hint="eastAsia"/>
          <w:sz w:val="24"/>
        </w:rPr>
        <w:t>颈动静脉彩超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</w:p>
    <w:p w:rsidR="000415AC" w:rsidRDefault="000415AC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 w:rsidR="00F05AFE" w:rsidRPr="00F567C2" w:rsidRDefault="000415AC" w:rsidP="00F567C2">
      <w:pPr>
        <w:spacing w:line="440" w:lineRule="exact"/>
        <w:ind w:firstLineChars="200" w:firstLine="482"/>
        <w:rPr>
          <w:rFonts w:ascii="宋体" w:cs="宋体"/>
          <w:b/>
          <w:sz w:val="24"/>
        </w:rPr>
      </w:pPr>
      <w:r w:rsidRPr="00F567C2">
        <w:rPr>
          <w:rFonts w:ascii="宋体" w:hAnsi="宋体" w:cs="宋体" w:hint="eastAsia"/>
          <w:b/>
          <w:sz w:val="24"/>
        </w:rPr>
        <w:lastRenderedPageBreak/>
        <w:t>三</w:t>
      </w:r>
      <w:r w:rsidR="00F05AFE" w:rsidRPr="00F567C2">
        <w:rPr>
          <w:rFonts w:ascii="宋体" w:hAnsi="宋体" w:cs="宋体" w:hint="eastAsia"/>
          <w:b/>
          <w:sz w:val="24"/>
        </w:rPr>
        <w:t>、</w:t>
      </w:r>
      <w:r w:rsidR="004222CB" w:rsidRPr="004222CB">
        <w:rPr>
          <w:rFonts w:ascii="宋体" w:hAnsi="宋体" w:cs="宋体" w:hint="eastAsia"/>
          <w:b/>
          <w:sz w:val="24"/>
        </w:rPr>
        <w:t>＜40岁</w:t>
      </w:r>
      <w:r w:rsidR="00E377F6" w:rsidRPr="00F567C2">
        <w:rPr>
          <w:rFonts w:ascii="宋体" w:hAnsi="宋体" w:cs="宋体" w:hint="eastAsia"/>
          <w:b/>
          <w:sz w:val="24"/>
        </w:rPr>
        <w:t>未婚女性</w:t>
      </w:r>
      <w:r w:rsidR="00F05AFE" w:rsidRPr="00F567C2">
        <w:rPr>
          <w:rFonts w:ascii="宋体" w:hAnsi="宋体" w:cs="宋体" w:hint="eastAsia"/>
          <w:b/>
          <w:sz w:val="24"/>
        </w:rPr>
        <w:t xml:space="preserve"> </w:t>
      </w:r>
      <w:r w:rsidR="00F83B13" w:rsidRPr="00F567C2">
        <w:rPr>
          <w:rFonts w:ascii="宋体" w:hAnsi="宋体" w:cs="宋体" w:hint="eastAsia"/>
          <w:b/>
          <w:sz w:val="24"/>
        </w:rPr>
        <w:t>（基础套餐</w:t>
      </w:r>
      <w:r w:rsidR="00F05AFE" w:rsidRPr="00F567C2">
        <w:rPr>
          <w:rFonts w:ascii="宋体" w:hAnsi="宋体" w:cs="宋体" w:hint="eastAsia"/>
          <w:b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■体格检查（一般检查、内科、外科、眼科、耳鼻喉科、口腔科）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</w:t>
      </w:r>
      <w:r w:rsidR="00D6524D">
        <w:rPr>
          <w:rFonts w:ascii="宋体" w:hAnsi="宋体" w:cs="宋体" w:hint="eastAsia"/>
          <w:sz w:val="24"/>
        </w:rPr>
        <w:t>尿常规11项、</w:t>
      </w:r>
      <w:r>
        <w:rPr>
          <w:rFonts w:ascii="宋体" w:hAnsi="宋体" w:cs="宋体" w:hint="eastAsia"/>
          <w:sz w:val="24"/>
        </w:rPr>
        <w:t>血常规22项、肝功能</w:t>
      </w:r>
      <w:r w:rsidR="009B35B5" w:rsidRPr="00F567C2"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</w:t>
      </w:r>
      <w:r w:rsidR="000F720F">
        <w:rPr>
          <w:rFonts w:ascii="宋体" w:hAnsi="宋体" w:cs="宋体" w:hint="eastAsia"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■心电图（12导联）</w:t>
      </w:r>
    </w:p>
    <w:p w:rsidR="000F720F" w:rsidRDefault="00F05AFE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■肝胆胰脾双肾彩超、子宫附件彩超</w:t>
      </w:r>
      <w:r w:rsidR="00834FC8">
        <w:rPr>
          <w:rFonts w:ascii="宋体" w:hAnsi="宋体" w:cs="宋体" w:hint="eastAsia"/>
          <w:sz w:val="24"/>
        </w:rPr>
        <w:t>、乳腺及腋窝淋巴结彩超、</w:t>
      </w:r>
      <w:r w:rsidR="0024413A">
        <w:rPr>
          <w:rFonts w:ascii="宋体" w:hAnsi="宋体" w:cs="宋体" w:hint="eastAsia"/>
          <w:sz w:val="24"/>
        </w:rPr>
        <w:t>颈部甲状腺彩超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■建立健康档案</w:t>
      </w:r>
    </w:p>
    <w:p w:rsidR="000F720F" w:rsidRDefault="000F720F" w:rsidP="000415AC">
      <w:pPr>
        <w:spacing w:line="440" w:lineRule="exact"/>
        <w:rPr>
          <w:rFonts w:ascii="宋体" w:hAnsi="宋体" w:cs="宋体"/>
          <w:sz w:val="24"/>
        </w:rPr>
      </w:pPr>
    </w:p>
    <w:p w:rsidR="000415AC" w:rsidRDefault="000415AC" w:rsidP="000415AC">
      <w:pPr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可选套餐A: </w:t>
      </w:r>
      <w:r w:rsidR="00C26DA5">
        <w:rPr>
          <w:rFonts w:ascii="宋体" w:hAnsi="宋体" w:cs="宋体" w:hint="eastAsia"/>
          <w:sz w:val="24"/>
        </w:rPr>
        <w:t>胸部低剂量CT，</w:t>
      </w:r>
      <w:r>
        <w:rPr>
          <w:rFonts w:ascii="宋体" w:hAnsi="宋体" w:cs="宋体" w:hint="eastAsia"/>
          <w:sz w:val="24"/>
        </w:rPr>
        <w:t>CA199</w:t>
      </w:r>
    </w:p>
    <w:p w:rsidR="00A50CB0" w:rsidRDefault="000415AC" w:rsidP="000415AC">
      <w:pPr>
        <w:spacing w:line="440" w:lineRule="exac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C26DA5">
        <w:rPr>
          <w:rFonts w:ascii="宋体" w:cs="宋体" w:hint="eastAsia"/>
          <w:sz w:val="24"/>
        </w:rPr>
        <w:t>B：胸片、</w:t>
      </w:r>
      <w:r>
        <w:rPr>
          <w:rFonts w:ascii="宋体" w:cs="宋体" w:hint="eastAsia"/>
          <w:sz w:val="24"/>
        </w:rPr>
        <w:t>C14</w:t>
      </w:r>
      <w:r w:rsidR="00C26DA5">
        <w:rPr>
          <w:rFonts w:ascii="宋体" w:cs="宋体" w:hint="eastAsia"/>
          <w:sz w:val="24"/>
        </w:rPr>
        <w:t>、</w:t>
      </w:r>
      <w:r>
        <w:rPr>
          <w:rFonts w:ascii="宋体" w:cs="宋体" w:hint="eastAsia"/>
          <w:sz w:val="24"/>
        </w:rPr>
        <w:t>胃泌素</w:t>
      </w:r>
    </w:p>
    <w:p w:rsidR="002F2520" w:rsidRDefault="002F2520" w:rsidP="002F2520">
      <w:pPr>
        <w:widowControl/>
        <w:jc w:val="left"/>
        <w:rPr>
          <w:rFonts w:ascii="宋体" w:hAnsi="宋体" w:cs="宋体"/>
          <w:sz w:val="24"/>
        </w:rPr>
      </w:pPr>
    </w:p>
    <w:p w:rsidR="002F2520" w:rsidRDefault="002F2520" w:rsidP="002F2520">
      <w:pPr>
        <w:widowControl/>
        <w:jc w:val="left"/>
        <w:rPr>
          <w:rFonts w:ascii="宋体" w:hAnsi="宋体" w:cs="宋体"/>
          <w:sz w:val="24"/>
        </w:rPr>
      </w:pPr>
    </w:p>
    <w:p w:rsidR="000415AC" w:rsidRPr="002F2520" w:rsidRDefault="000415AC" w:rsidP="002F2520">
      <w:pPr>
        <w:widowControl/>
        <w:jc w:val="left"/>
        <w:rPr>
          <w:rFonts w:ascii="宋体" w:hAnsi="宋体" w:cs="宋体"/>
          <w:b/>
          <w:sz w:val="24"/>
        </w:rPr>
      </w:pPr>
      <w:r w:rsidRPr="002F2520">
        <w:rPr>
          <w:rFonts w:ascii="宋体" w:hAnsi="宋体" w:cs="宋体" w:hint="eastAsia"/>
          <w:b/>
          <w:sz w:val="24"/>
        </w:rPr>
        <w:t>四、＜40</w:t>
      </w:r>
      <w:r w:rsidR="00173585">
        <w:rPr>
          <w:rFonts w:ascii="宋体" w:hAnsi="宋体" w:cs="宋体" w:hint="eastAsia"/>
          <w:b/>
          <w:sz w:val="24"/>
        </w:rPr>
        <w:t>岁</w:t>
      </w:r>
      <w:r w:rsidR="00AA7496">
        <w:rPr>
          <w:rFonts w:ascii="宋体" w:hAnsi="宋体" w:cs="宋体" w:hint="eastAsia"/>
          <w:b/>
          <w:sz w:val="24"/>
        </w:rPr>
        <w:t>已婚</w:t>
      </w:r>
      <w:r w:rsidRPr="002F2520">
        <w:rPr>
          <w:rFonts w:ascii="宋体" w:hAnsi="宋体" w:cs="宋体" w:hint="eastAsia"/>
          <w:b/>
          <w:sz w:val="24"/>
        </w:rPr>
        <w:t>女性 （基础套餐）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体格检查（一般检查、内科、外科、眼科、耳鼻喉科、口腔科）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■尿常规11项、血常规22项、肝功能</w:t>
      </w:r>
      <w:r w:rsidR="009B35B5" w:rsidRPr="00AA7496"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心电图（12导联）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肝胆胰脾双肾彩超、子宫附件彩超</w:t>
      </w:r>
      <w:r w:rsidR="00834FC8">
        <w:rPr>
          <w:rFonts w:ascii="宋体" w:hAnsi="宋体" w:cs="宋体" w:hint="eastAsia"/>
          <w:sz w:val="24"/>
        </w:rPr>
        <w:t>、乳腺及腋窝淋巴结彩超</w:t>
      </w:r>
      <w:r w:rsidR="0019290C">
        <w:rPr>
          <w:rFonts w:ascii="宋体" w:hAnsi="宋体" w:cs="宋体" w:hint="eastAsia"/>
          <w:sz w:val="24"/>
        </w:rPr>
        <w:t>、颈部甲状腺彩超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妇科检查（包含内诊及宫颈刮片）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建立健康档案</w:t>
      </w:r>
    </w:p>
    <w:p w:rsidR="002F2520" w:rsidRDefault="002F2520" w:rsidP="000415A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可选套餐A: </w:t>
      </w:r>
      <w:r w:rsidR="001674D3">
        <w:rPr>
          <w:rFonts w:ascii="宋体" w:hAnsi="宋体" w:cs="宋体" w:hint="eastAsia"/>
          <w:sz w:val="24"/>
        </w:rPr>
        <w:t>胸部低剂量</w:t>
      </w:r>
      <w:r w:rsidR="00BF21F3">
        <w:rPr>
          <w:rFonts w:ascii="宋体" w:hAnsi="宋体" w:cs="宋体" w:hint="eastAsia"/>
          <w:sz w:val="24"/>
        </w:rPr>
        <w:t>CT</w:t>
      </w:r>
      <w:r w:rsidR="001674D3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CA199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可选套餐B</w:t>
      </w:r>
      <w:r w:rsidR="001674D3">
        <w:rPr>
          <w:rFonts w:ascii="宋体" w:cs="宋体" w:hint="eastAsia"/>
          <w:sz w:val="24"/>
        </w:rPr>
        <w:t>：胸片、</w:t>
      </w:r>
      <w:r>
        <w:rPr>
          <w:rFonts w:ascii="宋体" w:cs="宋体" w:hint="eastAsia"/>
          <w:sz w:val="24"/>
        </w:rPr>
        <w:t>C14</w:t>
      </w:r>
      <w:r w:rsidR="001D53A6">
        <w:rPr>
          <w:rFonts w:ascii="宋体" w:cs="宋体" w:hint="eastAsia"/>
          <w:sz w:val="24"/>
        </w:rPr>
        <w:t>、</w:t>
      </w:r>
      <w:r>
        <w:rPr>
          <w:rFonts w:ascii="宋体" w:cs="宋体" w:hint="eastAsia"/>
          <w:sz w:val="24"/>
        </w:rPr>
        <w:t>胃泌素</w:t>
      </w:r>
    </w:p>
    <w:p w:rsidR="000415AC" w:rsidRPr="00A50CB0" w:rsidRDefault="000415AC" w:rsidP="002F2520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68443A">
        <w:rPr>
          <w:rFonts w:ascii="宋体" w:hAnsi="宋体" w:cs="宋体" w:hint="eastAsia"/>
          <w:sz w:val="24"/>
        </w:rPr>
        <w:t>C：胸片、</w:t>
      </w:r>
      <w:r w:rsidR="005D212D">
        <w:rPr>
          <w:rFonts w:ascii="宋体" w:cs="宋体" w:hint="eastAsia"/>
          <w:sz w:val="24"/>
        </w:rPr>
        <w:t>C14、</w:t>
      </w:r>
      <w:r w:rsidRPr="00ED13BA">
        <w:rPr>
          <w:rFonts w:ascii="宋体" w:hAnsi="宋体" w:cs="宋体" w:hint="eastAsia"/>
          <w:sz w:val="24"/>
        </w:rPr>
        <w:t>薄液细胞学检测</w:t>
      </w:r>
      <w:r w:rsidR="00826768">
        <w:rPr>
          <w:rFonts w:ascii="宋体" w:hAnsi="宋体" w:cs="宋体" w:hint="eastAsia"/>
          <w:sz w:val="24"/>
        </w:rPr>
        <w:t>（TCT）</w:t>
      </w:r>
      <w:r>
        <w:rPr>
          <w:rFonts w:ascii="宋体" w:hAnsi="宋体" w:cs="宋体"/>
          <w:sz w:val="24"/>
        </w:rPr>
        <w:br w:type="page"/>
      </w:r>
    </w:p>
    <w:p w:rsidR="00F05AFE" w:rsidRPr="002F2520" w:rsidRDefault="000415AC" w:rsidP="002F2520">
      <w:pPr>
        <w:spacing w:line="440" w:lineRule="exact"/>
        <w:ind w:firstLineChars="200" w:firstLine="482"/>
        <w:rPr>
          <w:rFonts w:ascii="宋体" w:cs="宋体"/>
          <w:b/>
          <w:sz w:val="24"/>
        </w:rPr>
      </w:pPr>
      <w:r w:rsidRPr="002F2520">
        <w:rPr>
          <w:rFonts w:ascii="宋体" w:hAnsi="宋体" w:cs="宋体" w:hint="eastAsia"/>
          <w:b/>
          <w:sz w:val="24"/>
        </w:rPr>
        <w:lastRenderedPageBreak/>
        <w:t>五</w:t>
      </w:r>
      <w:r w:rsidR="00F05AFE" w:rsidRPr="002F2520">
        <w:rPr>
          <w:rFonts w:ascii="宋体" w:hAnsi="宋体" w:cs="宋体" w:hint="eastAsia"/>
          <w:b/>
          <w:sz w:val="24"/>
        </w:rPr>
        <w:t>、</w:t>
      </w:r>
      <w:r w:rsidR="00F83B13" w:rsidRPr="002F2520">
        <w:rPr>
          <w:rFonts w:ascii="宋体" w:hAnsi="宋体" w:cs="宋体" w:hint="eastAsia"/>
          <w:b/>
          <w:sz w:val="24"/>
        </w:rPr>
        <w:t>≥40岁</w:t>
      </w:r>
      <w:r w:rsidR="00AA7496">
        <w:rPr>
          <w:rFonts w:ascii="宋体" w:hAnsi="宋体" w:cs="宋体" w:hint="eastAsia"/>
          <w:b/>
          <w:sz w:val="24"/>
        </w:rPr>
        <w:t>已婚</w:t>
      </w:r>
      <w:r w:rsidR="00F05AFE" w:rsidRPr="002F2520">
        <w:rPr>
          <w:rFonts w:ascii="宋体" w:hAnsi="宋体" w:cs="宋体" w:hint="eastAsia"/>
          <w:b/>
          <w:sz w:val="24"/>
        </w:rPr>
        <w:t>女性 （</w:t>
      </w:r>
      <w:r w:rsidRPr="002F2520">
        <w:rPr>
          <w:rFonts w:ascii="宋体" w:hAnsi="宋体" w:cs="宋体" w:hint="eastAsia"/>
          <w:b/>
          <w:sz w:val="24"/>
        </w:rPr>
        <w:t>基础套餐</w:t>
      </w:r>
      <w:r w:rsidR="00F05AFE" w:rsidRPr="002F2520">
        <w:rPr>
          <w:rFonts w:ascii="宋体" w:hAnsi="宋体" w:cs="宋体" w:hint="eastAsia"/>
          <w:b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体格检查（一般检查、内科、外科、眼科、耳鼻喉科、口腔科）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</w:t>
      </w:r>
      <w:r w:rsidR="00761974">
        <w:rPr>
          <w:rFonts w:ascii="宋体" w:hAnsi="宋体" w:cs="宋体" w:hint="eastAsia"/>
          <w:sz w:val="24"/>
        </w:rPr>
        <w:t>尿常规11项、</w:t>
      </w:r>
      <w:r>
        <w:rPr>
          <w:rFonts w:ascii="宋体" w:hAnsi="宋体" w:cs="宋体" w:hint="eastAsia"/>
          <w:sz w:val="24"/>
        </w:rPr>
        <w:t>血常规22项、肝功能</w:t>
      </w:r>
      <w:r w:rsidR="009B35B5" w:rsidRPr="002F2520"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项、肾功能3项、空腹血糖、血脂4项、癌胚抗原（CEA）、甲胎蛋白（AFP）、</w:t>
      </w:r>
      <w:r w:rsidR="00ED13BA">
        <w:rPr>
          <w:rFonts w:ascii="宋体" w:hAnsi="宋体" w:cs="宋体" w:hint="eastAsia"/>
          <w:sz w:val="24"/>
        </w:rPr>
        <w:t>糖化血红蛋白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心电图（12导联）</w:t>
      </w:r>
    </w:p>
    <w:p w:rsidR="00F05AFE" w:rsidRDefault="00F05AFE" w:rsidP="006D5350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■ </w:t>
      </w:r>
      <w:r w:rsidR="00F83B13">
        <w:rPr>
          <w:rFonts w:ascii="宋体" w:hAnsi="宋体" w:cs="宋体" w:hint="eastAsia"/>
          <w:sz w:val="24"/>
        </w:rPr>
        <w:t>肝胆胰脾双肾彩超、子宫附件彩超</w:t>
      </w:r>
      <w:r w:rsidR="00834FC8">
        <w:rPr>
          <w:rFonts w:ascii="宋体" w:hAnsi="宋体" w:cs="宋体" w:hint="eastAsia"/>
          <w:sz w:val="24"/>
        </w:rPr>
        <w:t>、乳腺及腋窝淋巴结彩超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妇科检查（包含内诊及宫颈刮片）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建立健康档案</w:t>
      </w:r>
    </w:p>
    <w:p w:rsidR="002F2520" w:rsidRDefault="002F2520" w:rsidP="00ED13BA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ED13BA" w:rsidRDefault="00ED13BA" w:rsidP="00ED13BA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可选套餐A:</w:t>
      </w:r>
      <w:r w:rsidR="000B09A5" w:rsidRPr="000B09A5">
        <w:rPr>
          <w:rFonts w:ascii="宋体" w:hAnsi="宋体" w:cs="宋体" w:hint="eastAsia"/>
          <w:sz w:val="24"/>
        </w:rPr>
        <w:t xml:space="preserve"> </w:t>
      </w:r>
      <w:r w:rsidR="000B09A5">
        <w:rPr>
          <w:rFonts w:ascii="宋体" w:hAnsi="宋体" w:cs="宋体" w:hint="eastAsia"/>
          <w:sz w:val="24"/>
        </w:rPr>
        <w:t>胸部低剂量CT、</w:t>
      </w:r>
      <w:r>
        <w:rPr>
          <w:rFonts w:ascii="宋体" w:hAnsi="宋体" w:cs="宋体" w:hint="eastAsia"/>
          <w:sz w:val="24"/>
        </w:rPr>
        <w:t xml:space="preserve"> CA199、颈部甲状腺彩超</w:t>
      </w:r>
    </w:p>
    <w:p w:rsidR="00ED13BA" w:rsidRDefault="00ED13BA" w:rsidP="00ED13BA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59111B">
        <w:rPr>
          <w:rFonts w:ascii="宋体" w:cs="宋体" w:hint="eastAsia"/>
          <w:sz w:val="24"/>
        </w:rPr>
        <w:t>B：</w:t>
      </w:r>
      <w:r w:rsidR="000B09A5">
        <w:rPr>
          <w:rFonts w:ascii="宋体" w:hAnsi="宋体" w:cs="宋体" w:hint="eastAsia"/>
          <w:sz w:val="24"/>
        </w:rPr>
        <w:t>胸部低剂量CT</w:t>
      </w:r>
      <w:r w:rsidR="000B09A5">
        <w:rPr>
          <w:rFonts w:ascii="宋体" w:cs="宋体" w:hint="eastAsia"/>
          <w:sz w:val="24"/>
        </w:rPr>
        <w:t xml:space="preserve"> 、</w:t>
      </w:r>
      <w:r>
        <w:rPr>
          <w:rFonts w:ascii="宋体" w:cs="宋体" w:hint="eastAsia"/>
          <w:sz w:val="24"/>
        </w:rPr>
        <w:t>C14</w:t>
      </w:r>
      <w:r w:rsidR="001D53A6">
        <w:rPr>
          <w:rFonts w:ascii="宋体" w:cs="宋体" w:hint="eastAsia"/>
          <w:sz w:val="24"/>
        </w:rPr>
        <w:t>、</w:t>
      </w:r>
      <w:r>
        <w:rPr>
          <w:rFonts w:ascii="宋体" w:cs="宋体" w:hint="eastAsia"/>
          <w:sz w:val="24"/>
        </w:rPr>
        <w:t>胃泌素</w:t>
      </w:r>
    </w:p>
    <w:p w:rsidR="00F83B13" w:rsidRDefault="00ED13BA" w:rsidP="00ED13BA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59111B">
        <w:rPr>
          <w:rFonts w:ascii="宋体" w:hAnsi="宋体" w:cs="宋体" w:hint="eastAsia"/>
          <w:sz w:val="24"/>
        </w:rPr>
        <w:t>C：</w:t>
      </w:r>
      <w:r w:rsidR="000B09A5">
        <w:rPr>
          <w:rFonts w:ascii="宋体" w:hAnsi="宋体" w:cs="宋体" w:hint="eastAsia"/>
          <w:sz w:val="24"/>
        </w:rPr>
        <w:t>胸部低剂量CT、</w:t>
      </w:r>
      <w:r w:rsidRPr="00ED13BA">
        <w:rPr>
          <w:rFonts w:ascii="宋体" w:hAnsi="宋体" w:cs="宋体" w:hint="eastAsia"/>
          <w:sz w:val="24"/>
        </w:rPr>
        <w:t>薄液细胞学检测</w:t>
      </w:r>
    </w:p>
    <w:p w:rsidR="00A50CB0" w:rsidRPr="002F2520" w:rsidRDefault="00ED13BA" w:rsidP="002F2520">
      <w:pPr>
        <w:spacing w:line="440" w:lineRule="exact"/>
        <w:ind w:firstLineChars="200" w:firstLine="480"/>
        <w:rPr>
          <w:rFonts w:ascii="宋体" w:cs="宋体"/>
          <w:sz w:val="24"/>
        </w:rPr>
      </w:pPr>
      <w:r w:rsidRPr="00ED13BA">
        <w:rPr>
          <w:rFonts w:ascii="宋体" w:hAnsi="宋体" w:cs="宋体" w:hint="eastAsia"/>
          <w:sz w:val="24"/>
        </w:rPr>
        <w:t>可选套餐</w:t>
      </w:r>
      <w:r w:rsidR="0059111B">
        <w:rPr>
          <w:rFonts w:ascii="宋体" w:cs="宋体" w:hint="eastAsia"/>
          <w:sz w:val="24"/>
        </w:rPr>
        <w:t>D：</w:t>
      </w:r>
      <w:r w:rsidR="000B09A5">
        <w:rPr>
          <w:rFonts w:ascii="宋体" w:cs="宋体" w:hint="eastAsia"/>
          <w:sz w:val="24"/>
        </w:rPr>
        <w:t>胸片、心脏彩超、</w:t>
      </w:r>
      <w:r>
        <w:rPr>
          <w:rFonts w:ascii="宋体" w:cs="宋体" w:hint="eastAsia"/>
          <w:sz w:val="24"/>
        </w:rPr>
        <w:t>颈动静脉彩超</w:t>
      </w:r>
    </w:p>
    <w:p w:rsidR="00976223" w:rsidRDefault="00976223" w:rsidP="0061039C">
      <w:pPr>
        <w:widowControl/>
        <w:spacing w:line="440" w:lineRule="exact"/>
        <w:ind w:right="34"/>
        <w:rPr>
          <w:rFonts w:hAnsi="宋体"/>
          <w:b/>
          <w:sz w:val="32"/>
          <w:szCs w:val="32"/>
        </w:rPr>
      </w:pPr>
      <w:bookmarkStart w:id="0" w:name="_Hlk450146333"/>
    </w:p>
    <w:p w:rsidR="00BF21F3" w:rsidRPr="0061039C" w:rsidRDefault="00F05AFE" w:rsidP="00DA4C0A">
      <w:pPr>
        <w:spacing w:beforeLines="100" w:line="360" w:lineRule="auto"/>
        <w:ind w:firstLineChars="150" w:firstLine="361"/>
        <w:rPr>
          <w:sz w:val="24"/>
        </w:rPr>
      </w:pPr>
      <w:r>
        <w:rPr>
          <w:rFonts w:hint="eastAsia"/>
          <w:b/>
          <w:sz w:val="24"/>
        </w:rPr>
        <w:t>备注：</w:t>
      </w:r>
      <w:r w:rsidR="00A629A2" w:rsidRPr="0050138F">
        <w:rPr>
          <w:rFonts w:ascii="宋体" w:hAnsi="宋体" w:cs="宋体" w:hint="eastAsia"/>
          <w:sz w:val="24"/>
        </w:rPr>
        <w:t>≥</w:t>
      </w:r>
      <w:r w:rsidR="0050138F" w:rsidRPr="005B4203">
        <w:rPr>
          <w:rFonts w:hAnsi="宋体" w:hint="eastAsia"/>
          <w:sz w:val="24"/>
        </w:rPr>
        <w:t>40</w:t>
      </w:r>
      <w:r w:rsidR="0050138F" w:rsidRPr="005B4203">
        <w:rPr>
          <w:rFonts w:hAnsi="宋体" w:hint="eastAsia"/>
          <w:sz w:val="24"/>
        </w:rPr>
        <w:t>岁为</w:t>
      </w:r>
      <w:r w:rsidR="005B4203">
        <w:rPr>
          <w:rFonts w:hAnsi="宋体" w:hint="eastAsia"/>
          <w:sz w:val="24"/>
        </w:rPr>
        <w:t>出生日期在</w:t>
      </w:r>
      <w:r w:rsidR="0050138F" w:rsidRPr="005B4203">
        <w:rPr>
          <w:rFonts w:hAnsi="宋体" w:hint="eastAsia"/>
          <w:sz w:val="24"/>
        </w:rPr>
        <w:t>19</w:t>
      </w:r>
      <w:r w:rsidR="0061039C">
        <w:rPr>
          <w:rFonts w:hAnsi="宋体" w:hint="eastAsia"/>
          <w:sz w:val="24"/>
        </w:rPr>
        <w:t>8</w:t>
      </w:r>
      <w:r w:rsidR="00DA4C0A">
        <w:rPr>
          <w:rFonts w:hAnsi="宋体" w:hint="eastAsia"/>
          <w:sz w:val="24"/>
        </w:rPr>
        <w:t>3</w:t>
      </w:r>
      <w:r w:rsidR="0050138F" w:rsidRPr="005B4203">
        <w:rPr>
          <w:rFonts w:hAnsi="宋体" w:hint="eastAsia"/>
          <w:sz w:val="24"/>
        </w:rPr>
        <w:t>年</w:t>
      </w:r>
      <w:r w:rsidR="0050138F" w:rsidRPr="005B4203">
        <w:rPr>
          <w:rFonts w:hAnsi="宋体" w:hint="eastAsia"/>
          <w:sz w:val="24"/>
        </w:rPr>
        <w:t>12</w:t>
      </w:r>
      <w:r w:rsidR="0050138F" w:rsidRPr="005B4203">
        <w:rPr>
          <w:rFonts w:hAnsi="宋体" w:hint="eastAsia"/>
          <w:sz w:val="24"/>
        </w:rPr>
        <w:t>月</w:t>
      </w:r>
      <w:r w:rsidR="0050138F" w:rsidRPr="005B4203">
        <w:rPr>
          <w:rFonts w:hAnsi="宋体" w:hint="eastAsia"/>
          <w:sz w:val="24"/>
        </w:rPr>
        <w:t>31</w:t>
      </w:r>
      <w:r w:rsidR="0050138F" w:rsidRPr="005B4203">
        <w:rPr>
          <w:rFonts w:hAnsi="宋体" w:hint="eastAsia"/>
          <w:sz w:val="24"/>
        </w:rPr>
        <w:t>日以前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部分可选套餐项目的检测意义: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PSA\FPSA</w:t>
      </w:r>
      <w:r w:rsidR="00541217">
        <w:rPr>
          <w:rFonts w:ascii="宋体" w:hAnsi="宋体" w:cs="宋体" w:hint="eastAsia"/>
          <w:sz w:val="24"/>
        </w:rPr>
        <w:t>：</w:t>
      </w:r>
      <w:r w:rsidR="00541217" w:rsidRPr="00541217">
        <w:rPr>
          <w:rFonts w:ascii="宋体" w:hAnsi="宋体" w:cs="宋体" w:hint="eastAsia"/>
          <w:sz w:val="24"/>
        </w:rPr>
        <w:t>前列腺肿瘤筛查指标，是前列腺癌的特异性标志物，同时与前列腺增生、前列腺炎症、肝癌、肺癌有关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CA199</w:t>
      </w:r>
      <w:r w:rsidR="00541217">
        <w:rPr>
          <w:rFonts w:ascii="宋体" w:hAnsi="宋体" w:cs="宋体" w:hint="eastAsia"/>
          <w:sz w:val="24"/>
        </w:rPr>
        <w:t>：</w:t>
      </w:r>
      <w:r w:rsidR="00541217" w:rsidRPr="00541217">
        <w:rPr>
          <w:rFonts w:ascii="宋体" w:hAnsi="宋体" w:cs="宋体" w:hint="eastAsia"/>
          <w:sz w:val="24"/>
        </w:rPr>
        <w:t>胰腺肿瘤筛查指标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C14</w:t>
      </w:r>
      <w:r w:rsidR="00541217">
        <w:rPr>
          <w:rFonts w:ascii="宋体" w:cs="宋体" w:hint="eastAsia"/>
          <w:sz w:val="24"/>
        </w:rPr>
        <w:t>：</w:t>
      </w:r>
      <w:r w:rsidR="00541217" w:rsidRPr="00541217">
        <w:rPr>
          <w:rFonts w:ascii="宋体" w:cs="宋体" w:hint="eastAsia"/>
          <w:sz w:val="24"/>
        </w:rPr>
        <w:t>检验是否感染幽门螺旋杆菌</w:t>
      </w:r>
      <w:r w:rsidR="00541217">
        <w:rPr>
          <w:rFonts w:ascii="宋体" w:cs="宋体" w:hint="eastAsia"/>
          <w:sz w:val="24"/>
        </w:rPr>
        <w:t>的金标准。通过呼气检测幽门螺旋杆菌的方法，协助诊断消化性溃疡、炎症。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胃泌素</w:t>
      </w:r>
      <w:r w:rsidR="00541217">
        <w:rPr>
          <w:rFonts w:ascii="宋体" w:cs="宋体" w:hint="eastAsia"/>
          <w:sz w:val="24"/>
        </w:rPr>
        <w:t>：</w:t>
      </w:r>
      <w:r w:rsidR="00541217" w:rsidRPr="00541217">
        <w:rPr>
          <w:rFonts w:ascii="宋体" w:cs="宋体" w:hint="eastAsia"/>
          <w:sz w:val="24"/>
        </w:rPr>
        <w:t>筛查早期胃癌，评估萎缩性胃窦炎、胃癌、胃溃疡、高胃酸分泌症、胃食道返流发生的危险，可用于胃癌、胃萎缩的诊断，胃分泌功能以及胃粘膜健康状况的判定</w:t>
      </w:r>
      <w:r w:rsidR="00541217">
        <w:rPr>
          <w:rFonts w:ascii="宋体" w:cs="宋体" w:hint="eastAsia"/>
          <w:sz w:val="24"/>
        </w:rPr>
        <w:t>。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颈动静脉彩超</w:t>
      </w:r>
      <w:r w:rsidR="00541217">
        <w:rPr>
          <w:rFonts w:ascii="宋体" w:cs="宋体" w:hint="eastAsia"/>
          <w:sz w:val="24"/>
        </w:rPr>
        <w:t>：</w:t>
      </w:r>
      <w:r w:rsidR="00541217" w:rsidRPr="00541217">
        <w:rPr>
          <w:rFonts w:ascii="宋体" w:cs="宋体" w:hint="eastAsia"/>
          <w:sz w:val="24"/>
        </w:rPr>
        <w:t>了解血管内有无斑块、硬化、血管狭窄、缺血等，用于评估颈动脉壁病变，显示血管内膜厚度、斑块及狭窄</w:t>
      </w:r>
      <w:r w:rsidR="00541217">
        <w:rPr>
          <w:rFonts w:ascii="宋体" w:cs="宋体" w:hint="eastAsia"/>
          <w:sz w:val="24"/>
        </w:rPr>
        <w:t>。</w:t>
      </w:r>
    </w:p>
    <w:p w:rsidR="00376583" w:rsidRDefault="00376583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心脏彩超：了解心脏的形态学以及心功能有无异常。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ED13BA">
        <w:rPr>
          <w:rFonts w:ascii="宋体" w:hAnsi="宋体" w:cs="宋体" w:hint="eastAsia"/>
          <w:sz w:val="24"/>
        </w:rPr>
        <w:t>薄液细胞学检测</w:t>
      </w:r>
      <w:r w:rsidR="00541217">
        <w:rPr>
          <w:rFonts w:ascii="宋体" w:hAnsi="宋体" w:cs="宋体" w:hint="eastAsia"/>
          <w:sz w:val="24"/>
        </w:rPr>
        <w:t>（TCT）：</w:t>
      </w:r>
      <w:r w:rsidR="00541217" w:rsidRPr="00541217">
        <w:rPr>
          <w:rFonts w:ascii="宋体" w:hAnsi="宋体" w:cs="宋体" w:hint="eastAsia"/>
          <w:sz w:val="24"/>
        </w:rPr>
        <w:t>筛查宫颈癌，发现癌前病变、微生物感染如霉菌、滴虫、病毒等，精确度较高</w:t>
      </w:r>
      <w:r w:rsidR="00541217">
        <w:rPr>
          <w:rFonts w:ascii="宋体" w:hAnsi="宋体" w:cs="宋体" w:hint="eastAsia"/>
          <w:sz w:val="24"/>
        </w:rPr>
        <w:t>.</w:t>
      </w:r>
      <w:bookmarkStart w:id="1" w:name="_GoBack"/>
      <w:bookmarkEnd w:id="1"/>
    </w:p>
    <w:bookmarkEnd w:id="0"/>
    <w:p w:rsidR="00295047" w:rsidRPr="00541217" w:rsidRDefault="00295047">
      <w:pPr>
        <w:widowControl/>
        <w:jc w:val="left"/>
        <w:rPr>
          <w:b/>
          <w:sz w:val="30"/>
          <w:szCs w:val="30"/>
        </w:rPr>
      </w:pPr>
    </w:p>
    <w:sectPr w:rsidR="00295047" w:rsidRPr="00541217" w:rsidSect="00DD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AF" w:rsidRDefault="008675AF" w:rsidP="006F5233">
      <w:r>
        <w:separator/>
      </w:r>
    </w:p>
  </w:endnote>
  <w:endnote w:type="continuationSeparator" w:id="0">
    <w:p w:rsidR="008675AF" w:rsidRDefault="008675AF" w:rsidP="006F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AF" w:rsidRDefault="008675AF" w:rsidP="006F5233">
      <w:r>
        <w:separator/>
      </w:r>
    </w:p>
  </w:footnote>
  <w:footnote w:type="continuationSeparator" w:id="0">
    <w:p w:rsidR="008675AF" w:rsidRDefault="008675AF" w:rsidP="006F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7344"/>
    <w:multiLevelType w:val="hybridMultilevel"/>
    <w:tmpl w:val="0DF240C0"/>
    <w:lvl w:ilvl="0" w:tplc="9F3646CA">
      <w:start w:val="2"/>
      <w:numFmt w:val="japaneseCounting"/>
      <w:lvlText w:val="%1、"/>
      <w:lvlJc w:val="left"/>
      <w:pPr>
        <w:tabs>
          <w:tab w:val="num" w:pos="5965"/>
        </w:tabs>
        <w:ind w:left="5965" w:hanging="720"/>
      </w:pPr>
      <w:rPr>
        <w:rFonts w:ascii="宋体" w:eastAsia="Times New Roman" w:hAnsi="宋体" w:hint="eastAsia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6085"/>
        </w:tabs>
        <w:ind w:left="60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6505"/>
        </w:tabs>
        <w:ind w:left="65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6925"/>
        </w:tabs>
        <w:ind w:left="69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7345"/>
        </w:tabs>
        <w:ind w:left="73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7765"/>
        </w:tabs>
        <w:ind w:left="77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8185"/>
        </w:tabs>
        <w:ind w:left="81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8605"/>
        </w:tabs>
        <w:ind w:left="86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9025"/>
        </w:tabs>
        <w:ind w:left="9025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E40"/>
    <w:rsid w:val="0000651B"/>
    <w:rsid w:val="00017180"/>
    <w:rsid w:val="0003321F"/>
    <w:rsid w:val="00037745"/>
    <w:rsid w:val="0004051A"/>
    <w:rsid w:val="000415AC"/>
    <w:rsid w:val="000B09A5"/>
    <w:rsid w:val="000D52AB"/>
    <w:rsid w:val="000E5ACD"/>
    <w:rsid w:val="000F720F"/>
    <w:rsid w:val="001674D3"/>
    <w:rsid w:val="00173585"/>
    <w:rsid w:val="0019290C"/>
    <w:rsid w:val="001A1029"/>
    <w:rsid w:val="001D0420"/>
    <w:rsid w:val="001D53A6"/>
    <w:rsid w:val="00204BB6"/>
    <w:rsid w:val="00240C0B"/>
    <w:rsid w:val="0024413A"/>
    <w:rsid w:val="002516B2"/>
    <w:rsid w:val="00295047"/>
    <w:rsid w:val="002A0D00"/>
    <w:rsid w:val="002A470F"/>
    <w:rsid w:val="002B1C1F"/>
    <w:rsid w:val="002D3D11"/>
    <w:rsid w:val="002F2520"/>
    <w:rsid w:val="002F39EA"/>
    <w:rsid w:val="003758BC"/>
    <w:rsid w:val="00376583"/>
    <w:rsid w:val="00392D98"/>
    <w:rsid w:val="003F6BE2"/>
    <w:rsid w:val="004222CB"/>
    <w:rsid w:val="00443485"/>
    <w:rsid w:val="00464DF4"/>
    <w:rsid w:val="00481855"/>
    <w:rsid w:val="00490791"/>
    <w:rsid w:val="0050138F"/>
    <w:rsid w:val="00541217"/>
    <w:rsid w:val="00544C42"/>
    <w:rsid w:val="005906B5"/>
    <w:rsid w:val="0059111B"/>
    <w:rsid w:val="005A51F0"/>
    <w:rsid w:val="005B4203"/>
    <w:rsid w:val="005D212D"/>
    <w:rsid w:val="00607924"/>
    <w:rsid w:val="0061039C"/>
    <w:rsid w:val="00624208"/>
    <w:rsid w:val="00632CEC"/>
    <w:rsid w:val="00657352"/>
    <w:rsid w:val="00661906"/>
    <w:rsid w:val="00662784"/>
    <w:rsid w:val="0068443A"/>
    <w:rsid w:val="006B5E1F"/>
    <w:rsid w:val="006D5350"/>
    <w:rsid w:val="006F5233"/>
    <w:rsid w:val="0071044A"/>
    <w:rsid w:val="00710594"/>
    <w:rsid w:val="00726704"/>
    <w:rsid w:val="00730812"/>
    <w:rsid w:val="00750A14"/>
    <w:rsid w:val="00761974"/>
    <w:rsid w:val="007679A7"/>
    <w:rsid w:val="00802D94"/>
    <w:rsid w:val="00802DA5"/>
    <w:rsid w:val="00823427"/>
    <w:rsid w:val="00826768"/>
    <w:rsid w:val="00834FC8"/>
    <w:rsid w:val="00844974"/>
    <w:rsid w:val="00850299"/>
    <w:rsid w:val="00850756"/>
    <w:rsid w:val="008513B5"/>
    <w:rsid w:val="008675AF"/>
    <w:rsid w:val="008830FC"/>
    <w:rsid w:val="008A469C"/>
    <w:rsid w:val="008F73F5"/>
    <w:rsid w:val="009068CC"/>
    <w:rsid w:val="009231D5"/>
    <w:rsid w:val="009361B1"/>
    <w:rsid w:val="00946E5B"/>
    <w:rsid w:val="00960A15"/>
    <w:rsid w:val="00976223"/>
    <w:rsid w:val="009A35B5"/>
    <w:rsid w:val="009B2BEC"/>
    <w:rsid w:val="009B35B5"/>
    <w:rsid w:val="009B4E00"/>
    <w:rsid w:val="009B7706"/>
    <w:rsid w:val="009C4462"/>
    <w:rsid w:val="00A04EB3"/>
    <w:rsid w:val="00A50CB0"/>
    <w:rsid w:val="00A629A2"/>
    <w:rsid w:val="00A653B0"/>
    <w:rsid w:val="00A65B9B"/>
    <w:rsid w:val="00A752AC"/>
    <w:rsid w:val="00A91B44"/>
    <w:rsid w:val="00A97131"/>
    <w:rsid w:val="00AA7496"/>
    <w:rsid w:val="00AB6F27"/>
    <w:rsid w:val="00AD10DF"/>
    <w:rsid w:val="00AD2EBD"/>
    <w:rsid w:val="00AE28B3"/>
    <w:rsid w:val="00AE5527"/>
    <w:rsid w:val="00AE6830"/>
    <w:rsid w:val="00B2232D"/>
    <w:rsid w:val="00B54758"/>
    <w:rsid w:val="00B7155F"/>
    <w:rsid w:val="00BF176C"/>
    <w:rsid w:val="00BF21F3"/>
    <w:rsid w:val="00C07C19"/>
    <w:rsid w:val="00C26DA5"/>
    <w:rsid w:val="00C52122"/>
    <w:rsid w:val="00C61476"/>
    <w:rsid w:val="00C87E1D"/>
    <w:rsid w:val="00CB1E40"/>
    <w:rsid w:val="00CF480D"/>
    <w:rsid w:val="00D1457B"/>
    <w:rsid w:val="00D215AF"/>
    <w:rsid w:val="00D324CF"/>
    <w:rsid w:val="00D361BD"/>
    <w:rsid w:val="00D54C2D"/>
    <w:rsid w:val="00D6524D"/>
    <w:rsid w:val="00D91826"/>
    <w:rsid w:val="00DA4C0A"/>
    <w:rsid w:val="00DA4F22"/>
    <w:rsid w:val="00DD0780"/>
    <w:rsid w:val="00DD374B"/>
    <w:rsid w:val="00DD454D"/>
    <w:rsid w:val="00DD5F4E"/>
    <w:rsid w:val="00E103F3"/>
    <w:rsid w:val="00E377F6"/>
    <w:rsid w:val="00E37AD2"/>
    <w:rsid w:val="00E62CA4"/>
    <w:rsid w:val="00EB563D"/>
    <w:rsid w:val="00EC5BD4"/>
    <w:rsid w:val="00ED13BA"/>
    <w:rsid w:val="00ED7F99"/>
    <w:rsid w:val="00F05AFE"/>
    <w:rsid w:val="00F067A6"/>
    <w:rsid w:val="00F0742C"/>
    <w:rsid w:val="00F21196"/>
    <w:rsid w:val="00F567C2"/>
    <w:rsid w:val="00F57FF9"/>
    <w:rsid w:val="00F65951"/>
    <w:rsid w:val="00F8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uiPriority w:val="99"/>
    <w:semiHidden/>
    <w:unhideWhenUsed/>
    <w:qFormat/>
    <w:rsid w:val="00F05AF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aliases w:val="普通文字 Char1,普通文字1 Char,普通文字2 Char,普通文字3 Char,普通文字4 Char,普通文字5 Char,普通文字6 Char,普通文字11 Char,普通文字21 Char,普通文字31 Char,普通文字41 Char,普通文字7 Char,普通文字 Char Char1,纯文本 Char Char Char,普通文字 Char Char Char,Texte Char,纯文本 Char Char Char Char Char"/>
    <w:basedOn w:val="a0"/>
    <w:link w:val="a4"/>
    <w:semiHidden/>
    <w:locked/>
    <w:rsid w:val="00F05AFE"/>
    <w:rPr>
      <w:rFonts w:ascii="宋体" w:eastAsia="宋体" w:hAnsi="Courier New"/>
      <w:szCs w:val="21"/>
    </w:rPr>
  </w:style>
  <w:style w:type="paragraph" w:styleId="a4">
    <w:name w:val="Plain Text"/>
    <w:aliases w:val="普通文字,普通文字1,普通文字2,普通文字3,普通文字4,普通文字5,普通文字6,普通文字11,普通文字21,普通文字31,普通文字41,普通文字7,普通文字 Char,纯文本 Char Char,普通文字 Char Char,Texte,纯文本 Char Char Char Char"/>
    <w:basedOn w:val="a"/>
    <w:link w:val="Char"/>
    <w:semiHidden/>
    <w:unhideWhenUsed/>
    <w:rsid w:val="00F05AFE"/>
    <w:rPr>
      <w:rFonts w:ascii="宋体" w:hAnsi="Courier New" w:cstheme="minorBidi"/>
      <w:szCs w:val="21"/>
    </w:rPr>
  </w:style>
  <w:style w:type="character" w:customStyle="1" w:styleId="Char1">
    <w:name w:val="纯文本 Char1"/>
    <w:basedOn w:val="a0"/>
    <w:uiPriority w:val="99"/>
    <w:semiHidden/>
    <w:rsid w:val="00F05AFE"/>
    <w:rPr>
      <w:rFonts w:ascii="宋体" w:eastAsia="宋体" w:hAnsi="Courier New" w:cs="Courier New"/>
      <w:szCs w:val="21"/>
    </w:rPr>
  </w:style>
  <w:style w:type="paragraph" w:customStyle="1" w:styleId="1">
    <w:name w:val="正文1"/>
    <w:uiPriority w:val="99"/>
    <w:rsid w:val="00F05AFE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0">
    <w:name w:val="列出段落1"/>
    <w:basedOn w:val="a"/>
    <w:rsid w:val="00F05AFE"/>
    <w:pPr>
      <w:ind w:firstLineChars="200" w:firstLine="420"/>
    </w:pPr>
    <w:rPr>
      <w:rFonts w:ascii="Calibri" w:hAnsi="Calibri" w:cs="Calibri"/>
      <w:szCs w:val="21"/>
    </w:rPr>
  </w:style>
  <w:style w:type="table" w:styleId="a5">
    <w:name w:val="Table Grid"/>
    <w:basedOn w:val="a1"/>
    <w:rsid w:val="00F05A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F05AFE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F05AF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F05AFE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6F5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6F523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6F5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6F52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uiPriority w:val="99"/>
    <w:semiHidden/>
    <w:unhideWhenUsed/>
    <w:qFormat/>
    <w:rsid w:val="00F05AF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aliases w:val="普通文字 Char1,普通文字1 Char,普通文字2 Char,普通文字3 Char,普通文字4 Char,普通文字5 Char,普通文字6 Char,普通文字11 Char,普通文字21 Char,普通文字31 Char,普通文字41 Char,普通文字7 Char,普通文字 Char Char1,纯文本 Char Char Char,普通文字 Char Char Char,Texte Char,纯文本 Char Char Char Char Char"/>
    <w:basedOn w:val="a0"/>
    <w:link w:val="a4"/>
    <w:semiHidden/>
    <w:locked/>
    <w:rsid w:val="00F05AFE"/>
    <w:rPr>
      <w:rFonts w:ascii="宋体" w:eastAsia="宋体" w:hAnsi="Courier New"/>
      <w:szCs w:val="21"/>
    </w:rPr>
  </w:style>
  <w:style w:type="paragraph" w:styleId="a4">
    <w:name w:val="Plain Text"/>
    <w:aliases w:val="普通文字,普通文字1,普通文字2,普通文字3,普通文字4,普通文字5,普通文字6,普通文字11,普通文字21,普通文字31,普通文字41,普通文字7,普通文字 Char,纯文本 Char Char,普通文字 Char Char,Texte,纯文本 Char Char Char Char"/>
    <w:basedOn w:val="a"/>
    <w:link w:val="Char"/>
    <w:semiHidden/>
    <w:unhideWhenUsed/>
    <w:rsid w:val="00F05AFE"/>
    <w:rPr>
      <w:rFonts w:ascii="宋体" w:hAnsi="Courier New" w:cstheme="minorBidi"/>
      <w:szCs w:val="21"/>
    </w:rPr>
  </w:style>
  <w:style w:type="character" w:customStyle="1" w:styleId="Char1">
    <w:name w:val="纯文本 Char1"/>
    <w:basedOn w:val="a0"/>
    <w:uiPriority w:val="99"/>
    <w:semiHidden/>
    <w:rsid w:val="00F05AFE"/>
    <w:rPr>
      <w:rFonts w:ascii="宋体" w:eastAsia="宋体" w:hAnsi="Courier New" w:cs="Courier New"/>
      <w:szCs w:val="21"/>
    </w:rPr>
  </w:style>
  <w:style w:type="paragraph" w:customStyle="1" w:styleId="1">
    <w:name w:val="正文1"/>
    <w:uiPriority w:val="99"/>
    <w:rsid w:val="00F05AFE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0">
    <w:name w:val="列出段落1"/>
    <w:basedOn w:val="a"/>
    <w:rsid w:val="00F05AFE"/>
    <w:pPr>
      <w:ind w:firstLineChars="200" w:firstLine="420"/>
    </w:pPr>
    <w:rPr>
      <w:rFonts w:ascii="Calibri" w:hAnsi="Calibri" w:cs="Calibri"/>
      <w:szCs w:val="21"/>
    </w:rPr>
  </w:style>
  <w:style w:type="table" w:styleId="a5">
    <w:name w:val="Table Grid"/>
    <w:basedOn w:val="a1"/>
    <w:rsid w:val="00F05A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F05AFE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F05AF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F05A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229</Words>
  <Characters>1309</Characters>
  <Application>Microsoft Office Word</Application>
  <DocSecurity>0</DocSecurity>
  <Lines>10</Lines>
  <Paragraphs>3</Paragraphs>
  <ScaleCrop>false</ScaleCrop>
  <Company>微软中国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198</cp:revision>
  <dcterms:created xsi:type="dcterms:W3CDTF">2017-09-19T02:47:00Z</dcterms:created>
  <dcterms:modified xsi:type="dcterms:W3CDTF">2023-02-28T06:50:00Z</dcterms:modified>
</cp:coreProperties>
</file>