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23" w:rsidRDefault="0065379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2018</w:t>
      </w:r>
      <w:r w:rsidR="001217B4">
        <w:rPr>
          <w:rFonts w:hint="eastAsia"/>
          <w:b/>
          <w:sz w:val="32"/>
          <w:szCs w:val="32"/>
        </w:rPr>
        <w:t>年</w:t>
      </w:r>
      <w:r w:rsidR="001217B4" w:rsidRPr="001217B4">
        <w:rPr>
          <w:rFonts w:hint="eastAsia"/>
          <w:b/>
          <w:sz w:val="32"/>
          <w:szCs w:val="32"/>
        </w:rPr>
        <w:t>大学生心理健康</w:t>
      </w:r>
      <w:r w:rsidR="001217B4">
        <w:rPr>
          <w:rFonts w:hint="eastAsia"/>
          <w:b/>
          <w:sz w:val="32"/>
          <w:szCs w:val="32"/>
        </w:rPr>
        <w:t>教育</w:t>
      </w:r>
      <w:r w:rsidR="001217B4" w:rsidRPr="001217B4">
        <w:rPr>
          <w:rFonts w:hint="eastAsia"/>
          <w:b/>
          <w:sz w:val="32"/>
          <w:szCs w:val="32"/>
        </w:rPr>
        <w:t>研究中心安徽省人文社会科学重点研究基地开放基金项目</w:t>
      </w:r>
      <w:r>
        <w:rPr>
          <w:rFonts w:hint="eastAsia"/>
          <w:b/>
          <w:sz w:val="32"/>
          <w:szCs w:val="32"/>
        </w:rPr>
        <w:t>选题指南</w:t>
      </w:r>
      <w:bookmarkStart w:id="0" w:name="_GoBack"/>
      <w:bookmarkEnd w:id="0"/>
    </w:p>
    <w:p w:rsidR="00E65523" w:rsidRDefault="00E65523">
      <w:pPr>
        <w:jc w:val="center"/>
        <w:rPr>
          <w:b/>
          <w:sz w:val="32"/>
          <w:szCs w:val="32"/>
        </w:rPr>
      </w:pPr>
    </w:p>
    <w:p w:rsidR="00E65523" w:rsidRDefault="0065379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、基于大数据的大学生心理健康教育问题相关研究</w:t>
      </w:r>
    </w:p>
    <w:p w:rsidR="00E65523" w:rsidRDefault="0065379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、大学生心理评估工具（或方法）本土化研究</w:t>
      </w:r>
    </w:p>
    <w:p w:rsidR="00E65523" w:rsidRDefault="0065379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、马克思主义中国化最新成果与大学生心理健康教育的结合研究</w:t>
      </w:r>
    </w:p>
    <w:p w:rsidR="00E65523" w:rsidRDefault="0065379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、心理治疗方法在大学生心理健康维护与调适中的应用</w:t>
      </w:r>
    </w:p>
    <w:p w:rsidR="00E65523" w:rsidRDefault="0065379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、大学生心理问题的识别与防治相关研究</w:t>
      </w:r>
    </w:p>
    <w:p w:rsidR="00E65523" w:rsidRDefault="00E65523">
      <w:pPr>
        <w:jc w:val="left"/>
        <w:rPr>
          <w:sz w:val="28"/>
          <w:szCs w:val="28"/>
        </w:rPr>
      </w:pPr>
    </w:p>
    <w:sectPr w:rsidR="00E6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799" w:rsidRDefault="00653799" w:rsidP="001217B4">
      <w:r>
        <w:separator/>
      </w:r>
    </w:p>
  </w:endnote>
  <w:endnote w:type="continuationSeparator" w:id="0">
    <w:p w:rsidR="00653799" w:rsidRDefault="00653799" w:rsidP="0012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799" w:rsidRDefault="00653799" w:rsidP="001217B4">
      <w:r>
        <w:separator/>
      </w:r>
    </w:p>
  </w:footnote>
  <w:footnote w:type="continuationSeparator" w:id="0">
    <w:p w:rsidR="00653799" w:rsidRDefault="00653799" w:rsidP="00121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7E6"/>
    <w:rsid w:val="001217B4"/>
    <w:rsid w:val="00186AEB"/>
    <w:rsid w:val="00653799"/>
    <w:rsid w:val="007517E6"/>
    <w:rsid w:val="00E65523"/>
    <w:rsid w:val="626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</dc:creator>
  <cp:lastModifiedBy>朱再满</cp:lastModifiedBy>
  <cp:revision>3</cp:revision>
  <dcterms:created xsi:type="dcterms:W3CDTF">2018-06-04T06:13:00Z</dcterms:created>
  <dcterms:modified xsi:type="dcterms:W3CDTF">2018-06-04T08:51:00Z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