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72" w:rsidRPr="007A4BB5" w:rsidRDefault="007A4BB5" w:rsidP="0071216E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7A4BB5">
        <w:rPr>
          <w:rFonts w:ascii="黑体" w:eastAsia="黑体" w:hAnsi="黑体" w:hint="eastAsia"/>
          <w:sz w:val="30"/>
          <w:szCs w:val="30"/>
        </w:rPr>
        <w:t>医学科学部一级学科代码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529"/>
      </w:tblGrid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bookmarkEnd w:id="0"/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一级学科代码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代码名称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呼吸系统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循环系统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消化系统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生殖系统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围生医学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新生儿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泌尿系统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H06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运动系统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H07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内分泌系统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代谢和营养支持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H08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血液系统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H09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神经系统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H10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精神卫生与心理健康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医学免疫学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皮肤病学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眼科学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耳鼻咽喉头颈科学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口腔颅颌面科学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H16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急重症医学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H17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创伤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烧伤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整形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肿瘤学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老年医学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H20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康复医学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H21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医学病毒学与病毒感染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医学病原生物与感染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H23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医学遗传学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H24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特种医学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H25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法医学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检验医学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影像医学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核医学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H28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生物医学工程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再生医学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H29</w:t>
            </w:r>
          </w:p>
        </w:tc>
        <w:tc>
          <w:tcPr>
            <w:tcW w:w="5529" w:type="dxa"/>
            <w:vAlign w:val="center"/>
          </w:tcPr>
          <w:p w:rsidR="007A4BB5" w:rsidRPr="0071216E" w:rsidRDefault="0071216E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放射医学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H30</w:t>
            </w:r>
          </w:p>
        </w:tc>
        <w:tc>
          <w:tcPr>
            <w:tcW w:w="5529" w:type="dxa"/>
            <w:vAlign w:val="center"/>
          </w:tcPr>
          <w:p w:rsidR="007A4BB5" w:rsidRPr="0071216E" w:rsidRDefault="0071216E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预防医学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中西医结合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药物学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H3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药理学</w:t>
            </w:r>
          </w:p>
        </w:tc>
      </w:tr>
    </w:tbl>
    <w:p w:rsidR="007A4BB5" w:rsidRDefault="007A4BB5" w:rsidP="0071216E">
      <w:pPr>
        <w:spacing w:line="360" w:lineRule="auto"/>
      </w:pPr>
    </w:p>
    <w:sectPr w:rsidR="007A4BB5" w:rsidSect="007A4BB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DC" w:rsidRDefault="001C0FDC" w:rsidP="00D047E9">
      <w:r>
        <w:separator/>
      </w:r>
    </w:p>
  </w:endnote>
  <w:endnote w:type="continuationSeparator" w:id="0">
    <w:p w:rsidR="001C0FDC" w:rsidRDefault="001C0FDC" w:rsidP="00D0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DC" w:rsidRDefault="001C0FDC" w:rsidP="00D047E9">
      <w:r>
        <w:separator/>
      </w:r>
    </w:p>
  </w:footnote>
  <w:footnote w:type="continuationSeparator" w:id="0">
    <w:p w:rsidR="001C0FDC" w:rsidRDefault="001C0FDC" w:rsidP="00D0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B5"/>
    <w:rsid w:val="00000855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74AB"/>
    <w:rsid w:val="00167C34"/>
    <w:rsid w:val="00172E1C"/>
    <w:rsid w:val="00175E5E"/>
    <w:rsid w:val="0017617E"/>
    <w:rsid w:val="001805B9"/>
    <w:rsid w:val="001847EF"/>
    <w:rsid w:val="00187453"/>
    <w:rsid w:val="00193E00"/>
    <w:rsid w:val="00195503"/>
    <w:rsid w:val="00197C23"/>
    <w:rsid w:val="001A205B"/>
    <w:rsid w:val="001A74F0"/>
    <w:rsid w:val="001A7ED2"/>
    <w:rsid w:val="001B19DA"/>
    <w:rsid w:val="001B7173"/>
    <w:rsid w:val="001C0FDC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6634"/>
    <w:rsid w:val="002972A7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7293"/>
    <w:rsid w:val="002D3FDC"/>
    <w:rsid w:val="002D7C4C"/>
    <w:rsid w:val="002E0FE2"/>
    <w:rsid w:val="002E1125"/>
    <w:rsid w:val="002F1023"/>
    <w:rsid w:val="002F4635"/>
    <w:rsid w:val="002F4A1F"/>
    <w:rsid w:val="002F4EB6"/>
    <w:rsid w:val="003012BA"/>
    <w:rsid w:val="003044A2"/>
    <w:rsid w:val="00306126"/>
    <w:rsid w:val="0031168F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3069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C6"/>
    <w:rsid w:val="004A6ADE"/>
    <w:rsid w:val="004B15ED"/>
    <w:rsid w:val="004B1AD2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6FD2"/>
    <w:rsid w:val="00500791"/>
    <w:rsid w:val="005019A1"/>
    <w:rsid w:val="00502E1E"/>
    <w:rsid w:val="0050473E"/>
    <w:rsid w:val="00507882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7311A"/>
    <w:rsid w:val="00576818"/>
    <w:rsid w:val="00577C27"/>
    <w:rsid w:val="00581010"/>
    <w:rsid w:val="00583197"/>
    <w:rsid w:val="005834E8"/>
    <w:rsid w:val="00584F3C"/>
    <w:rsid w:val="00585DF4"/>
    <w:rsid w:val="005860A8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19F0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7B55"/>
    <w:rsid w:val="006B3779"/>
    <w:rsid w:val="006B3F9A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4A7A"/>
    <w:rsid w:val="0070169A"/>
    <w:rsid w:val="007024E0"/>
    <w:rsid w:val="00703613"/>
    <w:rsid w:val="007036DD"/>
    <w:rsid w:val="0070624F"/>
    <w:rsid w:val="00710604"/>
    <w:rsid w:val="00711958"/>
    <w:rsid w:val="0071216E"/>
    <w:rsid w:val="00714B96"/>
    <w:rsid w:val="007205D1"/>
    <w:rsid w:val="00720859"/>
    <w:rsid w:val="007218B3"/>
    <w:rsid w:val="00721D83"/>
    <w:rsid w:val="00724968"/>
    <w:rsid w:val="00725435"/>
    <w:rsid w:val="00725CFC"/>
    <w:rsid w:val="00727796"/>
    <w:rsid w:val="0073223A"/>
    <w:rsid w:val="00732FFD"/>
    <w:rsid w:val="0074101E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4BB5"/>
    <w:rsid w:val="007A5060"/>
    <w:rsid w:val="007A7F0A"/>
    <w:rsid w:val="007B28A8"/>
    <w:rsid w:val="007B46ED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2E27"/>
    <w:rsid w:val="00944F20"/>
    <w:rsid w:val="00946096"/>
    <w:rsid w:val="00946B81"/>
    <w:rsid w:val="00946EDD"/>
    <w:rsid w:val="0094728D"/>
    <w:rsid w:val="009477E8"/>
    <w:rsid w:val="00953461"/>
    <w:rsid w:val="009568A9"/>
    <w:rsid w:val="009608A0"/>
    <w:rsid w:val="009627BD"/>
    <w:rsid w:val="00967C8F"/>
    <w:rsid w:val="009716A1"/>
    <w:rsid w:val="009720FA"/>
    <w:rsid w:val="009750FB"/>
    <w:rsid w:val="00981EB5"/>
    <w:rsid w:val="00984311"/>
    <w:rsid w:val="009862CE"/>
    <w:rsid w:val="00994BD1"/>
    <w:rsid w:val="00995173"/>
    <w:rsid w:val="009A153F"/>
    <w:rsid w:val="009A322E"/>
    <w:rsid w:val="009A3DCB"/>
    <w:rsid w:val="009B0DC9"/>
    <w:rsid w:val="009B529E"/>
    <w:rsid w:val="009B5854"/>
    <w:rsid w:val="009B5D83"/>
    <w:rsid w:val="009B73AD"/>
    <w:rsid w:val="009C1140"/>
    <w:rsid w:val="009C1ABA"/>
    <w:rsid w:val="009C226E"/>
    <w:rsid w:val="009C3F3B"/>
    <w:rsid w:val="009C54BE"/>
    <w:rsid w:val="009C5A2A"/>
    <w:rsid w:val="009D0ACE"/>
    <w:rsid w:val="009D57CB"/>
    <w:rsid w:val="009E3FE1"/>
    <w:rsid w:val="009E5592"/>
    <w:rsid w:val="009F0295"/>
    <w:rsid w:val="009F3428"/>
    <w:rsid w:val="009F58D4"/>
    <w:rsid w:val="009F7E26"/>
    <w:rsid w:val="00A01AF7"/>
    <w:rsid w:val="00A033CA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556"/>
    <w:rsid w:val="00A779D4"/>
    <w:rsid w:val="00A77EF3"/>
    <w:rsid w:val="00A80166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207D"/>
    <w:rsid w:val="00AB218B"/>
    <w:rsid w:val="00AB2312"/>
    <w:rsid w:val="00AB2C11"/>
    <w:rsid w:val="00AB37AE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A059C"/>
    <w:rsid w:val="00CA16DA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353F"/>
    <w:rsid w:val="00D03C79"/>
    <w:rsid w:val="00D047E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90AB4"/>
    <w:rsid w:val="00D913AA"/>
    <w:rsid w:val="00D94A2C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F0A40"/>
    <w:rsid w:val="00DF2C85"/>
    <w:rsid w:val="00DF44C3"/>
    <w:rsid w:val="00DF570A"/>
    <w:rsid w:val="00E01A98"/>
    <w:rsid w:val="00E03034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C2B80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35F311-FC89-4EF5-AC95-B18E0295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47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4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韩立炜(hanlw)</dc:creator>
  <cp:lastModifiedBy>霍名赫(huomh)</cp:lastModifiedBy>
  <cp:revision>4</cp:revision>
  <dcterms:created xsi:type="dcterms:W3CDTF">2018-04-13T05:52:00Z</dcterms:created>
  <dcterms:modified xsi:type="dcterms:W3CDTF">2021-03-01T03:39:00Z</dcterms:modified>
</cp:coreProperties>
</file>